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CF7DF" w14:textId="512162E4" w:rsidR="00CD5E2D" w:rsidRPr="00BF7ABE" w:rsidRDefault="00CD5E2D" w:rsidP="00BF7ABE">
      <w:pPr>
        <w:autoSpaceDE w:val="0"/>
        <w:autoSpaceDN w:val="0"/>
        <w:adjustRightInd w:val="0"/>
        <w:spacing w:after="0" w:line="312" w:lineRule="auto"/>
        <w:contextualSpacing/>
        <w:rPr>
          <w:rFonts w:ascii="Times New Roman" w:hAnsi="Times New Roman" w:cs="Times New Roman"/>
          <w:b/>
          <w:sz w:val="26"/>
          <w:szCs w:val="26"/>
        </w:rPr>
      </w:pPr>
      <w:r w:rsidRPr="00BF7ABE">
        <w:rPr>
          <w:rFonts w:ascii="Times New Roman" w:hAnsi="Times New Roman" w:cs="Times New Roman"/>
          <w:b/>
          <w:sz w:val="26"/>
          <w:szCs w:val="26"/>
        </w:rPr>
        <w:t>&lt;#g3&gt;</w:t>
      </w:r>
    </w:p>
    <w:p w14:paraId="2E12C1DC" w14:textId="3C154BE2" w:rsidR="00BF7ABE" w:rsidRPr="00BF7ABE" w:rsidRDefault="00BF7ABE" w:rsidP="00BF7ABE">
      <w:pPr>
        <w:widowControl w:val="0"/>
        <w:tabs>
          <w:tab w:val="left" w:pos="284"/>
          <w:tab w:val="left" w:pos="2835"/>
          <w:tab w:val="left" w:pos="5387"/>
          <w:tab w:val="left" w:pos="7938"/>
        </w:tabs>
        <w:spacing w:beforeLines="20" w:before="48" w:afterLines="20" w:after="48" w:line="312" w:lineRule="auto"/>
        <w:contextualSpacing/>
        <w:jc w:val="both"/>
        <w:rPr>
          <w:rFonts w:ascii="Times New Roman" w:hAnsi="Times New Roman" w:cs="Times New Roman"/>
          <w:color w:val="000000"/>
          <w:sz w:val="26"/>
          <w:szCs w:val="26"/>
        </w:rPr>
      </w:pPr>
      <w:bookmarkStart w:id="0" w:name="note"/>
      <w:bookmarkEnd w:id="0"/>
      <w:r w:rsidRPr="00BF7ABE">
        <w:rPr>
          <w:rFonts w:ascii="Times New Roman" w:hAnsi="Times New Roman" w:cs="Times New Roman"/>
          <w:b/>
          <w:bCs/>
          <w:color w:val="000066"/>
          <w:sz w:val="26"/>
          <w:szCs w:val="26"/>
        </w:rPr>
        <w:t xml:space="preserve">PHẦN I. Câu trắc nghiệm nhiều phương án lựa chọn. </w:t>
      </w:r>
      <w:r w:rsidRPr="00BF7ABE">
        <w:rPr>
          <w:rFonts w:ascii="Times New Roman" w:hAnsi="Times New Roman" w:cs="Times New Roman"/>
          <w:color w:val="000000"/>
          <w:sz w:val="26"/>
          <w:szCs w:val="26"/>
        </w:rPr>
        <w:t>Thí sinh trả lời từ câu 1 đến câu 12. Mỗi câu hỏi thí sinh chỉ chọn một phương án</w:t>
      </w:r>
    </w:p>
    <w:p w14:paraId="20A3D9A2" w14:textId="77777777" w:rsidR="00BF7ABE" w:rsidRPr="00BF7ABE" w:rsidRDefault="00BF7ABE" w:rsidP="00BF7ABE">
      <w:pPr>
        <w:pStyle w:val="Normal0"/>
        <w:spacing w:after="0" w:line="312" w:lineRule="auto"/>
        <w:contextualSpacing/>
        <w:rPr>
          <w:rFonts w:ascii="Times New Roman" w:hAnsi="Times New Roman"/>
          <w:b/>
          <w:kern w:val="2"/>
          <w:sz w:val="26"/>
          <w:szCs w:val="26"/>
          <w:lang w:val="vi-VN"/>
        </w:rPr>
      </w:pPr>
      <w:r w:rsidRPr="00BF7ABE">
        <w:rPr>
          <w:rFonts w:ascii="Times New Roman" w:eastAsia="Times New Roman" w:hAnsi="Times New Roman"/>
          <w:b/>
          <w:sz w:val="26"/>
          <w:szCs w:val="26"/>
        </w:rPr>
        <w:t xml:space="preserve">Câu 1. </w:t>
      </w:r>
      <w:r w:rsidRPr="00BF7ABE">
        <w:rPr>
          <w:rFonts w:ascii="Times New Roman" w:hAnsi="Times New Roman"/>
          <w:kern w:val="2"/>
          <w:sz w:val="26"/>
          <w:szCs w:val="26"/>
        </w:rPr>
        <w:t>Nguồn điện chiếm tỉ trọng cao nhất trong cơ cấu sản lượng điện của nước ta hiện nay</w:t>
      </w:r>
    </w:p>
    <w:p w14:paraId="48E0E4FB" w14:textId="77777777" w:rsidR="00BF7ABE" w:rsidRPr="00BF7ABE" w:rsidRDefault="00BF7ABE" w:rsidP="00BF7ABE">
      <w:pPr>
        <w:tabs>
          <w:tab w:val="left" w:pos="280"/>
          <w:tab w:val="left" w:pos="2580"/>
          <w:tab w:val="left" w:pos="5240"/>
          <w:tab w:val="left" w:pos="7660"/>
        </w:tabs>
        <w:spacing w:after="0" w:line="312" w:lineRule="auto"/>
        <w:contextualSpacing/>
        <w:rPr>
          <w:rFonts w:ascii="Times New Roman" w:hAnsi="Times New Roman" w:cs="Times New Roman"/>
          <w:sz w:val="26"/>
          <w:szCs w:val="26"/>
        </w:rPr>
      </w:pPr>
      <w:r w:rsidRPr="00BF7ABE">
        <w:rPr>
          <w:rFonts w:ascii="Times New Roman" w:hAnsi="Times New Roman" w:cs="Times New Roman"/>
          <w:b/>
          <w:sz w:val="26"/>
          <w:szCs w:val="26"/>
        </w:rPr>
        <w:tab/>
        <w:t>A.</w:t>
      </w:r>
      <w:r w:rsidRPr="00BF7ABE">
        <w:rPr>
          <w:rFonts w:ascii="Times New Roman" w:hAnsi="Times New Roman" w:cs="Times New Roman"/>
          <w:sz w:val="26"/>
          <w:szCs w:val="26"/>
        </w:rPr>
        <w:t xml:space="preserve"> </w:t>
      </w:r>
      <w:r w:rsidRPr="00BF7ABE">
        <w:rPr>
          <w:rFonts w:ascii="Times New Roman" w:hAnsi="Times New Roman" w:cs="Times New Roman"/>
          <w:color w:val="000000"/>
          <w:kern w:val="2"/>
          <w:sz w:val="26"/>
          <w:szCs w:val="26"/>
        </w:rPr>
        <w:t>nhiệt điện.</w:t>
      </w:r>
      <w:r w:rsidRPr="00BF7ABE">
        <w:rPr>
          <w:rFonts w:ascii="Times New Roman" w:hAnsi="Times New Roman" w:cs="Times New Roman"/>
          <w:b/>
          <w:sz w:val="26"/>
          <w:szCs w:val="26"/>
        </w:rPr>
        <w:tab/>
        <w:t>B.</w:t>
      </w:r>
      <w:r w:rsidRPr="00BF7ABE">
        <w:rPr>
          <w:rFonts w:ascii="Times New Roman" w:hAnsi="Times New Roman" w:cs="Times New Roman"/>
          <w:sz w:val="26"/>
          <w:szCs w:val="26"/>
        </w:rPr>
        <w:t xml:space="preserve"> </w:t>
      </w:r>
      <w:r w:rsidRPr="00BF7ABE">
        <w:rPr>
          <w:rFonts w:ascii="Times New Roman" w:hAnsi="Times New Roman" w:cs="Times New Roman"/>
          <w:color w:val="000000"/>
          <w:kern w:val="2"/>
          <w:sz w:val="26"/>
          <w:szCs w:val="26"/>
        </w:rPr>
        <w:t>thuỷ điện</w:t>
      </w:r>
      <w:r w:rsidRPr="00BF7ABE">
        <w:rPr>
          <w:rFonts w:ascii="Times New Roman" w:hAnsi="Times New Roman" w:cs="Times New Roman"/>
          <w:color w:val="000000"/>
          <w:kern w:val="2"/>
          <w:sz w:val="26"/>
          <w:szCs w:val="26"/>
          <w:lang w:val="vi-VN"/>
        </w:rPr>
        <w:t>.</w:t>
      </w:r>
      <w:r w:rsidRPr="00BF7ABE">
        <w:rPr>
          <w:rFonts w:ascii="Times New Roman" w:hAnsi="Times New Roman" w:cs="Times New Roman"/>
          <w:b/>
          <w:sz w:val="26"/>
          <w:szCs w:val="26"/>
        </w:rPr>
        <w:tab/>
        <w:t>C.</w:t>
      </w:r>
      <w:r w:rsidRPr="00BF7ABE">
        <w:rPr>
          <w:rFonts w:ascii="Times New Roman" w:hAnsi="Times New Roman" w:cs="Times New Roman"/>
          <w:sz w:val="26"/>
          <w:szCs w:val="26"/>
        </w:rPr>
        <w:t xml:space="preserve"> </w:t>
      </w:r>
      <w:r w:rsidRPr="00BF7ABE">
        <w:rPr>
          <w:rFonts w:ascii="Times New Roman" w:hAnsi="Times New Roman" w:cs="Times New Roman"/>
          <w:color w:val="000000"/>
          <w:kern w:val="2"/>
          <w:sz w:val="26"/>
          <w:szCs w:val="26"/>
        </w:rPr>
        <w:t>điện gió.</w:t>
      </w:r>
      <w:r w:rsidRPr="00BF7ABE">
        <w:rPr>
          <w:rFonts w:ascii="Times New Roman" w:hAnsi="Times New Roman" w:cs="Times New Roman"/>
          <w:b/>
          <w:sz w:val="26"/>
          <w:szCs w:val="26"/>
        </w:rPr>
        <w:tab/>
        <w:t>D.</w:t>
      </w:r>
      <w:r w:rsidRPr="00BF7ABE">
        <w:rPr>
          <w:rFonts w:ascii="Times New Roman" w:hAnsi="Times New Roman" w:cs="Times New Roman"/>
          <w:sz w:val="26"/>
          <w:szCs w:val="26"/>
        </w:rPr>
        <w:t xml:space="preserve"> </w:t>
      </w:r>
      <w:r w:rsidRPr="00BF7ABE">
        <w:rPr>
          <w:rFonts w:ascii="Times New Roman" w:hAnsi="Times New Roman" w:cs="Times New Roman"/>
          <w:color w:val="000000"/>
          <w:kern w:val="2"/>
          <w:sz w:val="26"/>
          <w:szCs w:val="26"/>
        </w:rPr>
        <w:t>Điện mặt trời.</w:t>
      </w:r>
    </w:p>
    <w:p w14:paraId="76BD55CF" w14:textId="77777777" w:rsidR="00BF7ABE" w:rsidRPr="00BF7ABE" w:rsidRDefault="00BF7ABE" w:rsidP="00BF7ABE">
      <w:pPr>
        <w:pStyle w:val="Normal0"/>
        <w:spacing w:after="0" w:line="312" w:lineRule="auto"/>
        <w:contextualSpacing/>
        <w:rPr>
          <w:rFonts w:ascii="Times New Roman" w:hAnsi="Times New Roman"/>
          <w:sz w:val="26"/>
          <w:szCs w:val="26"/>
        </w:rPr>
      </w:pPr>
      <w:r w:rsidRPr="00BF7ABE">
        <w:rPr>
          <w:rFonts w:ascii="Times New Roman" w:eastAsia="Times New Roman" w:hAnsi="Times New Roman"/>
          <w:b/>
          <w:sz w:val="26"/>
          <w:szCs w:val="26"/>
        </w:rPr>
        <w:t xml:space="preserve">Câu 2. </w:t>
      </w:r>
      <w:r w:rsidRPr="00BF7ABE">
        <w:rPr>
          <w:rFonts w:ascii="Times New Roman" w:hAnsi="Times New Roman"/>
          <w:sz w:val="26"/>
          <w:szCs w:val="26"/>
        </w:rPr>
        <w:t>Công nghiệp nước ta hiện nay chuyển dịch theo hướng</w:t>
      </w:r>
    </w:p>
    <w:p w14:paraId="5891E43A" w14:textId="77777777" w:rsidR="00BF7ABE" w:rsidRPr="00BF7ABE" w:rsidRDefault="00BF7ABE" w:rsidP="00BF7ABE">
      <w:pPr>
        <w:tabs>
          <w:tab w:val="left" w:pos="280"/>
          <w:tab w:val="left" w:pos="5245"/>
        </w:tabs>
        <w:spacing w:after="0" w:line="312" w:lineRule="auto"/>
        <w:ind w:left="292" w:hanging="292"/>
        <w:contextualSpacing/>
        <w:rPr>
          <w:rFonts w:ascii="Times New Roman" w:hAnsi="Times New Roman" w:cs="Times New Roman"/>
          <w:sz w:val="26"/>
          <w:szCs w:val="26"/>
        </w:rPr>
      </w:pPr>
      <w:r w:rsidRPr="00BF7ABE">
        <w:rPr>
          <w:rFonts w:ascii="Times New Roman" w:hAnsi="Times New Roman" w:cs="Times New Roman"/>
          <w:b/>
          <w:sz w:val="26"/>
          <w:szCs w:val="26"/>
        </w:rPr>
        <w:tab/>
        <w:t>A.</w:t>
      </w:r>
      <w:r w:rsidRPr="00BF7ABE">
        <w:rPr>
          <w:rFonts w:ascii="Times New Roman" w:hAnsi="Times New Roman" w:cs="Times New Roman"/>
          <w:sz w:val="26"/>
          <w:szCs w:val="26"/>
        </w:rPr>
        <w:t xml:space="preserve"> </w:t>
      </w:r>
      <w:r w:rsidRPr="00BF7ABE">
        <w:rPr>
          <w:rFonts w:ascii="Times New Roman" w:hAnsi="Times New Roman" w:cs="Times New Roman"/>
          <w:color w:val="000000"/>
          <w:sz w:val="26"/>
          <w:szCs w:val="26"/>
        </w:rPr>
        <w:t>tăng tỉ trọng nhóm ngành khai khoáng.</w:t>
      </w:r>
      <w:r w:rsidRPr="00BF7ABE">
        <w:rPr>
          <w:rFonts w:ascii="Times New Roman" w:hAnsi="Times New Roman" w:cs="Times New Roman"/>
          <w:sz w:val="26"/>
          <w:szCs w:val="26"/>
        </w:rPr>
        <w:tab/>
      </w:r>
      <w:r w:rsidRPr="00BF7ABE">
        <w:rPr>
          <w:rFonts w:ascii="Times New Roman" w:hAnsi="Times New Roman" w:cs="Times New Roman"/>
          <w:b/>
          <w:sz w:val="26"/>
          <w:szCs w:val="26"/>
        </w:rPr>
        <w:t>B.</w:t>
      </w:r>
      <w:r w:rsidRPr="00BF7ABE">
        <w:rPr>
          <w:rFonts w:ascii="Times New Roman" w:hAnsi="Times New Roman" w:cs="Times New Roman"/>
          <w:sz w:val="26"/>
          <w:szCs w:val="26"/>
        </w:rPr>
        <w:t xml:space="preserve"> </w:t>
      </w:r>
      <w:r w:rsidRPr="00BF7ABE">
        <w:rPr>
          <w:rFonts w:ascii="Times New Roman" w:hAnsi="Times New Roman" w:cs="Times New Roman"/>
          <w:color w:val="000000"/>
          <w:sz w:val="26"/>
          <w:szCs w:val="26"/>
          <w:lang w:val="it-IT"/>
        </w:rPr>
        <w:t>tăng tỉ trọng sản phẩm chất lượng thấp.</w:t>
      </w:r>
    </w:p>
    <w:p w14:paraId="6FED72FD" w14:textId="77777777" w:rsidR="00BF7ABE" w:rsidRPr="00BF7ABE" w:rsidRDefault="00BF7ABE" w:rsidP="00BF7ABE">
      <w:pPr>
        <w:tabs>
          <w:tab w:val="left" w:pos="280"/>
          <w:tab w:val="left" w:pos="5245"/>
        </w:tabs>
        <w:spacing w:after="0" w:line="312" w:lineRule="auto"/>
        <w:ind w:left="292" w:hanging="292"/>
        <w:contextualSpacing/>
        <w:rPr>
          <w:rFonts w:ascii="Times New Roman" w:hAnsi="Times New Roman" w:cs="Times New Roman"/>
          <w:sz w:val="26"/>
          <w:szCs w:val="26"/>
        </w:rPr>
      </w:pPr>
      <w:r w:rsidRPr="00BF7ABE">
        <w:rPr>
          <w:rFonts w:ascii="Times New Roman" w:hAnsi="Times New Roman" w:cs="Times New Roman"/>
          <w:b/>
          <w:sz w:val="26"/>
          <w:szCs w:val="26"/>
        </w:rPr>
        <w:tab/>
        <w:t>C.</w:t>
      </w:r>
      <w:r w:rsidRPr="00BF7ABE">
        <w:rPr>
          <w:rFonts w:ascii="Times New Roman" w:hAnsi="Times New Roman" w:cs="Times New Roman"/>
          <w:sz w:val="26"/>
          <w:szCs w:val="26"/>
        </w:rPr>
        <w:t xml:space="preserve"> </w:t>
      </w:r>
      <w:r w:rsidRPr="00BF7ABE">
        <w:rPr>
          <w:rFonts w:ascii="Times New Roman" w:hAnsi="Times New Roman" w:cs="Times New Roman"/>
          <w:color w:val="000000"/>
          <w:sz w:val="26"/>
          <w:szCs w:val="26"/>
          <w:lang w:val="it-IT"/>
        </w:rPr>
        <w:t>giảm tỉ trọng của các sản phẩm cao cấp.</w:t>
      </w:r>
      <w:r w:rsidRPr="00BF7ABE">
        <w:rPr>
          <w:rFonts w:ascii="Times New Roman" w:hAnsi="Times New Roman" w:cs="Times New Roman"/>
          <w:sz w:val="26"/>
          <w:szCs w:val="26"/>
        </w:rPr>
        <w:tab/>
      </w:r>
      <w:r w:rsidRPr="00BF7ABE">
        <w:rPr>
          <w:rFonts w:ascii="Times New Roman" w:hAnsi="Times New Roman" w:cs="Times New Roman"/>
          <w:b/>
          <w:sz w:val="26"/>
          <w:szCs w:val="26"/>
        </w:rPr>
        <w:t>D.</w:t>
      </w:r>
      <w:r w:rsidRPr="00BF7ABE">
        <w:rPr>
          <w:rFonts w:ascii="Times New Roman" w:hAnsi="Times New Roman" w:cs="Times New Roman"/>
          <w:sz w:val="26"/>
          <w:szCs w:val="26"/>
        </w:rPr>
        <w:t xml:space="preserve"> </w:t>
      </w:r>
      <w:r w:rsidRPr="00BF7ABE">
        <w:rPr>
          <w:rFonts w:ascii="Times New Roman" w:hAnsi="Times New Roman" w:cs="Times New Roman"/>
          <w:color w:val="000000"/>
          <w:sz w:val="26"/>
          <w:szCs w:val="26"/>
        </w:rPr>
        <w:t>tăng tỉ trọng nhóm ngành chế biến.</w:t>
      </w:r>
    </w:p>
    <w:p w14:paraId="03613FA9" w14:textId="77777777" w:rsidR="00BF7ABE" w:rsidRPr="00BF7ABE" w:rsidRDefault="00BF7ABE" w:rsidP="00BF7ABE">
      <w:pPr>
        <w:pStyle w:val="Normal0"/>
        <w:spacing w:after="0" w:line="312" w:lineRule="auto"/>
        <w:contextualSpacing/>
        <w:rPr>
          <w:rFonts w:ascii="Times New Roman" w:hAnsi="Times New Roman"/>
          <w:sz w:val="26"/>
          <w:szCs w:val="26"/>
        </w:rPr>
      </w:pPr>
      <w:r w:rsidRPr="00BF7ABE">
        <w:rPr>
          <w:rFonts w:ascii="Times New Roman" w:eastAsia="Times New Roman" w:hAnsi="Times New Roman"/>
          <w:b/>
          <w:sz w:val="26"/>
          <w:szCs w:val="26"/>
        </w:rPr>
        <w:t xml:space="preserve">Câu 3. </w:t>
      </w:r>
      <w:r w:rsidRPr="00BF7ABE">
        <w:rPr>
          <w:rFonts w:ascii="Times New Roman" w:hAnsi="Times New Roman"/>
          <w:sz w:val="26"/>
          <w:szCs w:val="26"/>
        </w:rPr>
        <w:t>Phát biểu nào sau đây thể hiện tác động tích cực của quá trình đô thị hóa tới xã hội nước ta?</w:t>
      </w:r>
    </w:p>
    <w:p w14:paraId="44D3F1AA" w14:textId="77777777" w:rsidR="00BF7ABE" w:rsidRPr="00BF7ABE" w:rsidRDefault="00BF7ABE" w:rsidP="00BF7ABE">
      <w:pPr>
        <w:tabs>
          <w:tab w:val="left" w:pos="280"/>
          <w:tab w:val="left" w:pos="5245"/>
        </w:tabs>
        <w:spacing w:after="0" w:line="312" w:lineRule="auto"/>
        <w:ind w:left="292" w:hanging="292"/>
        <w:contextualSpacing/>
        <w:rPr>
          <w:rFonts w:ascii="Times New Roman" w:hAnsi="Times New Roman" w:cs="Times New Roman"/>
          <w:sz w:val="26"/>
          <w:szCs w:val="26"/>
        </w:rPr>
      </w:pPr>
      <w:r w:rsidRPr="00BF7ABE">
        <w:rPr>
          <w:rFonts w:ascii="Times New Roman" w:hAnsi="Times New Roman" w:cs="Times New Roman"/>
          <w:b/>
          <w:sz w:val="26"/>
          <w:szCs w:val="26"/>
        </w:rPr>
        <w:tab/>
        <w:t>A.</w:t>
      </w:r>
      <w:r w:rsidRPr="00BF7ABE">
        <w:rPr>
          <w:rFonts w:ascii="Times New Roman" w:hAnsi="Times New Roman" w:cs="Times New Roman"/>
          <w:sz w:val="26"/>
          <w:szCs w:val="26"/>
        </w:rPr>
        <w:t xml:space="preserve"> </w:t>
      </w:r>
      <w:r w:rsidRPr="00BF7ABE">
        <w:rPr>
          <w:rFonts w:ascii="Times New Roman" w:hAnsi="Times New Roman" w:cs="Times New Roman"/>
          <w:color w:val="000000"/>
          <w:sz w:val="26"/>
          <w:szCs w:val="26"/>
        </w:rPr>
        <w:t>Tạo ra nhiều việc làm cho người lao động.</w:t>
      </w:r>
      <w:r w:rsidRPr="00BF7ABE">
        <w:rPr>
          <w:rFonts w:ascii="Times New Roman" w:hAnsi="Times New Roman" w:cs="Times New Roman"/>
          <w:sz w:val="26"/>
          <w:szCs w:val="26"/>
        </w:rPr>
        <w:tab/>
      </w:r>
      <w:r w:rsidRPr="00BF7ABE">
        <w:rPr>
          <w:rFonts w:ascii="Times New Roman" w:hAnsi="Times New Roman" w:cs="Times New Roman"/>
          <w:b/>
          <w:sz w:val="26"/>
          <w:szCs w:val="26"/>
        </w:rPr>
        <w:t>B.</w:t>
      </w:r>
      <w:r w:rsidRPr="00BF7ABE">
        <w:rPr>
          <w:rFonts w:ascii="Times New Roman" w:hAnsi="Times New Roman" w:cs="Times New Roman"/>
          <w:sz w:val="26"/>
          <w:szCs w:val="26"/>
        </w:rPr>
        <w:t xml:space="preserve"> </w:t>
      </w:r>
      <w:r w:rsidRPr="00BF7ABE">
        <w:rPr>
          <w:rFonts w:ascii="Times New Roman" w:hAnsi="Times New Roman" w:cs="Times New Roman"/>
          <w:color w:val="000000"/>
          <w:sz w:val="26"/>
          <w:szCs w:val="26"/>
        </w:rPr>
        <w:t>Giảm nguy cơ ô nhiễm môi trường đô thị.</w:t>
      </w:r>
    </w:p>
    <w:p w14:paraId="11EAD43D" w14:textId="77777777" w:rsidR="00BF7ABE" w:rsidRPr="00BF7ABE" w:rsidRDefault="00BF7ABE" w:rsidP="00BF7ABE">
      <w:pPr>
        <w:tabs>
          <w:tab w:val="left" w:pos="280"/>
          <w:tab w:val="left" w:pos="5245"/>
        </w:tabs>
        <w:spacing w:after="0" w:line="312" w:lineRule="auto"/>
        <w:ind w:left="292" w:hanging="292"/>
        <w:contextualSpacing/>
        <w:rPr>
          <w:rFonts w:ascii="Times New Roman" w:hAnsi="Times New Roman" w:cs="Times New Roman"/>
          <w:sz w:val="26"/>
          <w:szCs w:val="26"/>
        </w:rPr>
      </w:pPr>
      <w:r w:rsidRPr="00BF7ABE">
        <w:rPr>
          <w:rFonts w:ascii="Times New Roman" w:hAnsi="Times New Roman" w:cs="Times New Roman"/>
          <w:b/>
          <w:sz w:val="26"/>
          <w:szCs w:val="26"/>
        </w:rPr>
        <w:tab/>
        <w:t>C.</w:t>
      </w:r>
      <w:r w:rsidRPr="00BF7ABE">
        <w:rPr>
          <w:rFonts w:ascii="Times New Roman" w:hAnsi="Times New Roman" w:cs="Times New Roman"/>
          <w:sz w:val="26"/>
          <w:szCs w:val="26"/>
        </w:rPr>
        <w:t xml:space="preserve"> </w:t>
      </w:r>
      <w:r w:rsidRPr="00BF7ABE">
        <w:rPr>
          <w:rFonts w:ascii="Times New Roman" w:hAnsi="Times New Roman" w:cs="Times New Roman"/>
          <w:color w:val="000000"/>
          <w:sz w:val="26"/>
          <w:szCs w:val="26"/>
        </w:rPr>
        <w:t>Cơ sở vật chất kĩ thuật được tăng cường.</w:t>
      </w:r>
      <w:r w:rsidRPr="00BF7ABE">
        <w:rPr>
          <w:rFonts w:ascii="Times New Roman" w:hAnsi="Times New Roman" w:cs="Times New Roman"/>
          <w:sz w:val="26"/>
          <w:szCs w:val="26"/>
        </w:rPr>
        <w:tab/>
      </w:r>
      <w:r w:rsidRPr="00BF7ABE">
        <w:rPr>
          <w:rFonts w:ascii="Times New Roman" w:hAnsi="Times New Roman" w:cs="Times New Roman"/>
          <w:b/>
          <w:sz w:val="26"/>
          <w:szCs w:val="26"/>
        </w:rPr>
        <w:t>D.</w:t>
      </w:r>
      <w:r w:rsidRPr="00BF7ABE">
        <w:rPr>
          <w:rFonts w:ascii="Times New Roman" w:hAnsi="Times New Roman" w:cs="Times New Roman"/>
          <w:sz w:val="26"/>
          <w:szCs w:val="26"/>
        </w:rPr>
        <w:t xml:space="preserve"> </w:t>
      </w:r>
      <w:r w:rsidRPr="00BF7ABE">
        <w:rPr>
          <w:rFonts w:ascii="Times New Roman" w:hAnsi="Times New Roman" w:cs="Times New Roman"/>
          <w:color w:val="000000"/>
          <w:sz w:val="26"/>
          <w:szCs w:val="26"/>
        </w:rPr>
        <w:t>Thúc đẩy sự chuyển dịch cơ cấu kinh tế.</w:t>
      </w:r>
    </w:p>
    <w:p w14:paraId="78DCD497" w14:textId="77777777" w:rsidR="00BF7ABE" w:rsidRPr="00BF7ABE" w:rsidRDefault="00BF7ABE" w:rsidP="00BF7ABE">
      <w:pPr>
        <w:pStyle w:val="Normal0"/>
        <w:spacing w:after="0" w:line="312" w:lineRule="auto"/>
        <w:contextualSpacing/>
        <w:jc w:val="both"/>
        <w:rPr>
          <w:rFonts w:ascii="Times New Roman" w:hAnsi="Times New Roman"/>
          <w:sz w:val="26"/>
          <w:szCs w:val="26"/>
        </w:rPr>
      </w:pPr>
      <w:r w:rsidRPr="00BF7ABE">
        <w:rPr>
          <w:rFonts w:ascii="Times New Roman" w:eastAsia="Times New Roman" w:hAnsi="Times New Roman"/>
          <w:b/>
          <w:sz w:val="26"/>
          <w:szCs w:val="26"/>
        </w:rPr>
        <w:t xml:space="preserve">Câu 4. </w:t>
      </w:r>
      <w:r w:rsidRPr="00BF7ABE">
        <w:rPr>
          <w:rFonts w:ascii="Times New Roman" w:hAnsi="Times New Roman"/>
          <w:sz w:val="26"/>
          <w:szCs w:val="26"/>
        </w:rPr>
        <w:t>Gió mùa Tây Nam có tính chất</w:t>
      </w:r>
    </w:p>
    <w:p w14:paraId="4AD49A0B" w14:textId="77777777" w:rsidR="00BF7ABE" w:rsidRPr="00BF7ABE" w:rsidRDefault="00BF7ABE" w:rsidP="00BF7ABE">
      <w:pPr>
        <w:tabs>
          <w:tab w:val="left" w:pos="280"/>
          <w:tab w:val="left" w:pos="2580"/>
          <w:tab w:val="left" w:pos="5240"/>
          <w:tab w:val="left" w:pos="7660"/>
        </w:tabs>
        <w:spacing w:after="0" w:line="312" w:lineRule="auto"/>
        <w:contextualSpacing/>
        <w:rPr>
          <w:rFonts w:ascii="Times New Roman" w:hAnsi="Times New Roman" w:cs="Times New Roman"/>
          <w:sz w:val="26"/>
          <w:szCs w:val="26"/>
        </w:rPr>
      </w:pPr>
      <w:r w:rsidRPr="00BF7ABE">
        <w:rPr>
          <w:rFonts w:ascii="Times New Roman" w:hAnsi="Times New Roman" w:cs="Times New Roman"/>
          <w:b/>
          <w:sz w:val="26"/>
          <w:szCs w:val="26"/>
        </w:rPr>
        <w:tab/>
        <w:t>A.</w:t>
      </w:r>
      <w:r w:rsidRPr="00BF7ABE">
        <w:rPr>
          <w:rFonts w:ascii="Times New Roman" w:hAnsi="Times New Roman" w:cs="Times New Roman"/>
          <w:sz w:val="26"/>
          <w:szCs w:val="26"/>
        </w:rPr>
        <w:t xml:space="preserve"> </w:t>
      </w:r>
      <w:r w:rsidRPr="00BF7ABE">
        <w:rPr>
          <w:rFonts w:ascii="Times New Roman" w:hAnsi="Times New Roman" w:cs="Times New Roman"/>
          <w:color w:val="000000"/>
          <w:sz w:val="26"/>
          <w:szCs w:val="26"/>
        </w:rPr>
        <w:t>nóng, ẩm.</w:t>
      </w:r>
      <w:r w:rsidRPr="00BF7ABE">
        <w:rPr>
          <w:rFonts w:ascii="Times New Roman" w:hAnsi="Times New Roman" w:cs="Times New Roman"/>
          <w:b/>
          <w:sz w:val="26"/>
          <w:szCs w:val="26"/>
        </w:rPr>
        <w:tab/>
        <w:t>B.</w:t>
      </w:r>
      <w:r w:rsidRPr="00BF7ABE">
        <w:rPr>
          <w:rFonts w:ascii="Times New Roman" w:hAnsi="Times New Roman" w:cs="Times New Roman"/>
          <w:sz w:val="26"/>
          <w:szCs w:val="26"/>
        </w:rPr>
        <w:t xml:space="preserve"> </w:t>
      </w:r>
      <w:r w:rsidRPr="00BF7ABE">
        <w:rPr>
          <w:rFonts w:ascii="Times New Roman" w:hAnsi="Times New Roman" w:cs="Times New Roman"/>
          <w:color w:val="000000"/>
          <w:sz w:val="26"/>
          <w:szCs w:val="26"/>
        </w:rPr>
        <w:t>lạnh, ẩm.</w:t>
      </w:r>
      <w:r w:rsidRPr="00BF7ABE">
        <w:rPr>
          <w:rFonts w:ascii="Times New Roman" w:hAnsi="Times New Roman" w:cs="Times New Roman"/>
          <w:b/>
          <w:sz w:val="26"/>
          <w:szCs w:val="26"/>
        </w:rPr>
        <w:tab/>
        <w:t>C.</w:t>
      </w:r>
      <w:r w:rsidRPr="00BF7ABE">
        <w:rPr>
          <w:rFonts w:ascii="Times New Roman" w:hAnsi="Times New Roman" w:cs="Times New Roman"/>
          <w:sz w:val="26"/>
          <w:szCs w:val="26"/>
        </w:rPr>
        <w:t xml:space="preserve"> </w:t>
      </w:r>
      <w:r w:rsidRPr="00BF7ABE">
        <w:rPr>
          <w:rFonts w:ascii="Times New Roman" w:hAnsi="Times New Roman" w:cs="Times New Roman"/>
          <w:color w:val="000000"/>
          <w:sz w:val="26"/>
          <w:szCs w:val="26"/>
        </w:rPr>
        <w:t>nóng, khô.</w:t>
      </w:r>
      <w:r w:rsidRPr="00BF7ABE">
        <w:rPr>
          <w:rFonts w:ascii="Times New Roman" w:hAnsi="Times New Roman" w:cs="Times New Roman"/>
          <w:b/>
          <w:sz w:val="26"/>
          <w:szCs w:val="26"/>
        </w:rPr>
        <w:tab/>
        <w:t>D.</w:t>
      </w:r>
      <w:r w:rsidRPr="00BF7ABE">
        <w:rPr>
          <w:rFonts w:ascii="Times New Roman" w:hAnsi="Times New Roman" w:cs="Times New Roman"/>
          <w:sz w:val="26"/>
          <w:szCs w:val="26"/>
        </w:rPr>
        <w:t xml:space="preserve"> </w:t>
      </w:r>
      <w:r w:rsidRPr="00BF7ABE">
        <w:rPr>
          <w:rFonts w:ascii="Times New Roman" w:hAnsi="Times New Roman" w:cs="Times New Roman"/>
          <w:color w:val="000000"/>
          <w:sz w:val="26"/>
          <w:szCs w:val="26"/>
        </w:rPr>
        <w:t>lạnh, khô.</w:t>
      </w:r>
    </w:p>
    <w:p w14:paraId="59267521" w14:textId="77777777" w:rsidR="00BF7ABE" w:rsidRPr="00BF7ABE" w:rsidRDefault="00BF7ABE" w:rsidP="00BF7ABE">
      <w:pPr>
        <w:pStyle w:val="Normal0"/>
        <w:spacing w:after="0" w:line="312" w:lineRule="auto"/>
        <w:contextualSpacing/>
        <w:rPr>
          <w:rFonts w:ascii="Times New Roman" w:hAnsi="Times New Roman"/>
          <w:sz w:val="26"/>
          <w:szCs w:val="26"/>
        </w:rPr>
      </w:pPr>
      <w:r w:rsidRPr="00BF7ABE">
        <w:rPr>
          <w:rFonts w:ascii="Times New Roman" w:eastAsia="Times New Roman" w:hAnsi="Times New Roman"/>
          <w:b/>
          <w:sz w:val="26"/>
          <w:szCs w:val="26"/>
        </w:rPr>
        <w:t xml:space="preserve">Câu 5. </w:t>
      </w:r>
      <w:r w:rsidRPr="00BF7ABE">
        <w:rPr>
          <w:rFonts w:ascii="Times New Roman" w:hAnsi="Times New Roman"/>
          <w:sz w:val="26"/>
          <w:szCs w:val="26"/>
        </w:rPr>
        <w:t>Cơ cấu ngành kinh tế nước ta đang chuyển dịch theo hướng</w:t>
      </w:r>
    </w:p>
    <w:p w14:paraId="33686ABA" w14:textId="77777777" w:rsidR="00BF7ABE" w:rsidRPr="00BF7ABE" w:rsidRDefault="00BF7ABE" w:rsidP="00BF7ABE">
      <w:pPr>
        <w:tabs>
          <w:tab w:val="left" w:pos="280"/>
          <w:tab w:val="left" w:pos="5245"/>
        </w:tabs>
        <w:spacing w:after="0" w:line="312" w:lineRule="auto"/>
        <w:ind w:left="292" w:hanging="292"/>
        <w:contextualSpacing/>
        <w:rPr>
          <w:rFonts w:ascii="Times New Roman" w:hAnsi="Times New Roman" w:cs="Times New Roman"/>
          <w:sz w:val="26"/>
          <w:szCs w:val="26"/>
        </w:rPr>
      </w:pPr>
      <w:r w:rsidRPr="00BF7ABE">
        <w:rPr>
          <w:rFonts w:ascii="Times New Roman" w:hAnsi="Times New Roman" w:cs="Times New Roman"/>
          <w:b/>
          <w:sz w:val="26"/>
          <w:szCs w:val="26"/>
        </w:rPr>
        <w:tab/>
        <w:t>A.</w:t>
      </w:r>
      <w:r w:rsidRPr="00BF7ABE">
        <w:rPr>
          <w:rFonts w:ascii="Times New Roman" w:hAnsi="Times New Roman" w:cs="Times New Roman"/>
          <w:sz w:val="26"/>
          <w:szCs w:val="26"/>
        </w:rPr>
        <w:t xml:space="preserve"> </w:t>
      </w:r>
      <w:r w:rsidRPr="00BF7ABE">
        <w:rPr>
          <w:rFonts w:ascii="Times New Roman" w:hAnsi="Times New Roman" w:cs="Times New Roman"/>
          <w:color w:val="000000"/>
          <w:sz w:val="26"/>
          <w:szCs w:val="26"/>
        </w:rPr>
        <w:t>hội nhập kinh tế toàn cầu.</w:t>
      </w:r>
      <w:r w:rsidRPr="00BF7ABE">
        <w:rPr>
          <w:rFonts w:ascii="Times New Roman" w:hAnsi="Times New Roman" w:cs="Times New Roman"/>
          <w:sz w:val="26"/>
          <w:szCs w:val="26"/>
        </w:rPr>
        <w:tab/>
      </w:r>
      <w:r w:rsidRPr="00BF7ABE">
        <w:rPr>
          <w:rFonts w:ascii="Times New Roman" w:hAnsi="Times New Roman" w:cs="Times New Roman"/>
          <w:b/>
          <w:sz w:val="26"/>
          <w:szCs w:val="26"/>
        </w:rPr>
        <w:t>B.</w:t>
      </w:r>
      <w:r w:rsidRPr="00BF7ABE">
        <w:rPr>
          <w:rFonts w:ascii="Times New Roman" w:hAnsi="Times New Roman" w:cs="Times New Roman"/>
          <w:sz w:val="26"/>
          <w:szCs w:val="26"/>
        </w:rPr>
        <w:t xml:space="preserve"> </w:t>
      </w:r>
      <w:r w:rsidRPr="00BF7ABE">
        <w:rPr>
          <w:rFonts w:ascii="Times New Roman" w:hAnsi="Times New Roman" w:cs="Times New Roman"/>
          <w:color w:val="000000"/>
          <w:sz w:val="26"/>
          <w:szCs w:val="26"/>
        </w:rPr>
        <w:t>công nghiệp hóa, hiện đại hóa.</w:t>
      </w:r>
    </w:p>
    <w:p w14:paraId="47D31F16" w14:textId="77777777" w:rsidR="00BF7ABE" w:rsidRPr="00BF7ABE" w:rsidRDefault="00BF7ABE" w:rsidP="00BF7ABE">
      <w:pPr>
        <w:tabs>
          <w:tab w:val="left" w:pos="280"/>
          <w:tab w:val="left" w:pos="5245"/>
        </w:tabs>
        <w:spacing w:after="0" w:line="312" w:lineRule="auto"/>
        <w:ind w:left="292" w:hanging="292"/>
        <w:contextualSpacing/>
        <w:rPr>
          <w:rFonts w:ascii="Times New Roman" w:hAnsi="Times New Roman" w:cs="Times New Roman"/>
          <w:sz w:val="26"/>
          <w:szCs w:val="26"/>
        </w:rPr>
      </w:pPr>
      <w:r w:rsidRPr="00BF7ABE">
        <w:rPr>
          <w:rFonts w:ascii="Times New Roman" w:hAnsi="Times New Roman" w:cs="Times New Roman"/>
          <w:b/>
          <w:sz w:val="26"/>
          <w:szCs w:val="26"/>
        </w:rPr>
        <w:tab/>
        <w:t>C.</w:t>
      </w:r>
      <w:r w:rsidRPr="00BF7ABE">
        <w:rPr>
          <w:rFonts w:ascii="Times New Roman" w:hAnsi="Times New Roman" w:cs="Times New Roman"/>
          <w:sz w:val="26"/>
          <w:szCs w:val="26"/>
        </w:rPr>
        <w:t xml:space="preserve"> </w:t>
      </w:r>
      <w:r w:rsidRPr="00BF7ABE">
        <w:rPr>
          <w:rFonts w:ascii="Times New Roman" w:hAnsi="Times New Roman" w:cs="Times New Roman"/>
          <w:color w:val="000000"/>
          <w:sz w:val="26"/>
          <w:szCs w:val="26"/>
        </w:rPr>
        <w:t>phát triển nền kinh tế thị trường.</w:t>
      </w:r>
      <w:r w:rsidRPr="00BF7ABE">
        <w:rPr>
          <w:rFonts w:ascii="Times New Roman" w:hAnsi="Times New Roman" w:cs="Times New Roman"/>
          <w:sz w:val="26"/>
          <w:szCs w:val="26"/>
        </w:rPr>
        <w:tab/>
      </w:r>
      <w:r w:rsidRPr="00BF7ABE">
        <w:rPr>
          <w:rFonts w:ascii="Times New Roman" w:hAnsi="Times New Roman" w:cs="Times New Roman"/>
          <w:b/>
          <w:sz w:val="26"/>
          <w:szCs w:val="26"/>
        </w:rPr>
        <w:t>D.</w:t>
      </w:r>
      <w:r w:rsidRPr="00BF7ABE">
        <w:rPr>
          <w:rFonts w:ascii="Times New Roman" w:hAnsi="Times New Roman" w:cs="Times New Roman"/>
          <w:sz w:val="26"/>
          <w:szCs w:val="26"/>
        </w:rPr>
        <w:t xml:space="preserve"> </w:t>
      </w:r>
      <w:r w:rsidRPr="00BF7ABE">
        <w:rPr>
          <w:rFonts w:ascii="Times New Roman" w:hAnsi="Times New Roman" w:cs="Times New Roman"/>
          <w:color w:val="000000"/>
          <w:sz w:val="26"/>
          <w:szCs w:val="26"/>
        </w:rPr>
        <w:t>phát triển nền kinh tế tư bản chủ nghĩa.</w:t>
      </w:r>
    </w:p>
    <w:p w14:paraId="095C6DB5" w14:textId="77777777" w:rsidR="00BF7ABE" w:rsidRPr="00BF7ABE" w:rsidRDefault="00BF7ABE" w:rsidP="00BF7ABE">
      <w:pPr>
        <w:pStyle w:val="Normal0"/>
        <w:autoSpaceDE w:val="0"/>
        <w:autoSpaceDN w:val="0"/>
        <w:spacing w:after="0" w:line="312" w:lineRule="auto"/>
        <w:contextualSpacing/>
        <w:rPr>
          <w:rFonts w:ascii="Times New Roman" w:hAnsi="Times New Roman"/>
          <w:sz w:val="26"/>
          <w:szCs w:val="26"/>
          <w:lang w:val="vi"/>
        </w:rPr>
      </w:pPr>
      <w:r w:rsidRPr="00BF7ABE">
        <w:rPr>
          <w:rFonts w:ascii="Times New Roman" w:eastAsia="Times New Roman" w:hAnsi="Times New Roman"/>
          <w:b/>
          <w:sz w:val="26"/>
          <w:szCs w:val="26"/>
        </w:rPr>
        <w:t xml:space="preserve">Câu 6. </w:t>
      </w:r>
      <w:r w:rsidRPr="00BF7ABE">
        <w:rPr>
          <w:rFonts w:ascii="Times New Roman" w:hAnsi="Times New Roman"/>
          <w:sz w:val="26"/>
          <w:szCs w:val="26"/>
          <w:lang w:val="vi"/>
        </w:rPr>
        <w:t>Ngành thủy sản của nước ta hiện nay</w:t>
      </w:r>
    </w:p>
    <w:p w14:paraId="39E95CA5" w14:textId="77777777" w:rsidR="00BF7ABE" w:rsidRPr="00BF7ABE" w:rsidRDefault="00BF7ABE" w:rsidP="00BF7ABE">
      <w:pPr>
        <w:tabs>
          <w:tab w:val="left" w:pos="280"/>
          <w:tab w:val="left" w:pos="5245"/>
        </w:tabs>
        <w:spacing w:after="0" w:line="312" w:lineRule="auto"/>
        <w:ind w:left="292" w:hanging="292"/>
        <w:contextualSpacing/>
        <w:rPr>
          <w:rFonts w:ascii="Times New Roman" w:hAnsi="Times New Roman" w:cs="Times New Roman"/>
          <w:sz w:val="26"/>
          <w:szCs w:val="26"/>
          <w:lang w:val="vi"/>
        </w:rPr>
      </w:pPr>
      <w:r w:rsidRPr="00BF7ABE">
        <w:rPr>
          <w:rFonts w:ascii="Times New Roman" w:hAnsi="Times New Roman" w:cs="Times New Roman"/>
          <w:b/>
          <w:sz w:val="26"/>
          <w:szCs w:val="26"/>
        </w:rPr>
        <w:tab/>
        <w:t>A.</w:t>
      </w:r>
      <w:r w:rsidRPr="00BF7ABE">
        <w:rPr>
          <w:rFonts w:ascii="Times New Roman" w:hAnsi="Times New Roman" w:cs="Times New Roman"/>
          <w:sz w:val="26"/>
          <w:szCs w:val="26"/>
        </w:rPr>
        <w:t xml:space="preserve"> </w:t>
      </w:r>
      <w:r w:rsidRPr="00BF7ABE">
        <w:rPr>
          <w:rFonts w:ascii="Times New Roman" w:hAnsi="Times New Roman" w:cs="Times New Roman"/>
          <w:color w:val="000000"/>
          <w:sz w:val="26"/>
          <w:szCs w:val="26"/>
          <w:lang w:val="vi"/>
        </w:rPr>
        <w:t>đối tượng nuôi trồng còn kém</w:t>
      </w:r>
      <w:r w:rsidRPr="00BF7ABE">
        <w:rPr>
          <w:rFonts w:ascii="Times New Roman" w:hAnsi="Times New Roman" w:cs="Times New Roman"/>
          <w:color w:val="000000"/>
          <w:spacing w:val="-9"/>
          <w:sz w:val="26"/>
          <w:szCs w:val="26"/>
          <w:lang w:val="vi"/>
        </w:rPr>
        <w:t xml:space="preserve"> </w:t>
      </w:r>
      <w:r w:rsidRPr="00BF7ABE">
        <w:rPr>
          <w:rFonts w:ascii="Times New Roman" w:hAnsi="Times New Roman" w:cs="Times New Roman"/>
          <w:color w:val="000000"/>
          <w:sz w:val="26"/>
          <w:szCs w:val="26"/>
          <w:lang w:val="vi"/>
        </w:rPr>
        <w:t>đa dạng.</w:t>
      </w:r>
      <w:r w:rsidRPr="00BF7ABE">
        <w:rPr>
          <w:rFonts w:ascii="Times New Roman" w:hAnsi="Times New Roman" w:cs="Times New Roman"/>
          <w:color w:val="000000"/>
          <w:sz w:val="26"/>
          <w:szCs w:val="26"/>
          <w:lang w:val="vi"/>
        </w:rPr>
        <w:tab/>
      </w:r>
      <w:r w:rsidRPr="00BF7ABE">
        <w:rPr>
          <w:rFonts w:ascii="Times New Roman" w:hAnsi="Times New Roman" w:cs="Times New Roman"/>
          <w:b/>
          <w:color w:val="000000"/>
          <w:sz w:val="26"/>
          <w:szCs w:val="26"/>
          <w:lang w:val="vi"/>
        </w:rPr>
        <w:t xml:space="preserve">B. </w:t>
      </w:r>
      <w:r w:rsidRPr="00BF7ABE">
        <w:rPr>
          <w:rFonts w:ascii="Times New Roman" w:hAnsi="Times New Roman" w:cs="Times New Roman"/>
          <w:color w:val="000000"/>
          <w:sz w:val="26"/>
          <w:szCs w:val="26"/>
          <w:lang w:val="vi"/>
        </w:rPr>
        <w:t>phân bố đồng đều trên phạm vi cả</w:t>
      </w:r>
      <w:r w:rsidRPr="00BF7ABE">
        <w:rPr>
          <w:rFonts w:ascii="Times New Roman" w:hAnsi="Times New Roman" w:cs="Times New Roman"/>
          <w:color w:val="000000"/>
          <w:spacing w:val="-5"/>
          <w:sz w:val="26"/>
          <w:szCs w:val="26"/>
          <w:lang w:val="vi"/>
        </w:rPr>
        <w:t xml:space="preserve"> </w:t>
      </w:r>
      <w:r w:rsidRPr="00BF7ABE">
        <w:rPr>
          <w:rFonts w:ascii="Times New Roman" w:hAnsi="Times New Roman" w:cs="Times New Roman"/>
          <w:color w:val="000000"/>
          <w:sz w:val="26"/>
          <w:szCs w:val="26"/>
          <w:lang w:val="vi"/>
        </w:rPr>
        <w:t>nước.</w:t>
      </w:r>
    </w:p>
    <w:p w14:paraId="48940001" w14:textId="77777777" w:rsidR="00BF7ABE" w:rsidRPr="00BF7ABE" w:rsidRDefault="00BF7ABE" w:rsidP="00BF7ABE">
      <w:pPr>
        <w:tabs>
          <w:tab w:val="left" w:pos="280"/>
          <w:tab w:val="left" w:pos="5245"/>
        </w:tabs>
        <w:spacing w:after="0" w:line="312" w:lineRule="auto"/>
        <w:ind w:left="292" w:hanging="292"/>
        <w:contextualSpacing/>
        <w:rPr>
          <w:rFonts w:ascii="Times New Roman" w:hAnsi="Times New Roman" w:cs="Times New Roman"/>
          <w:sz w:val="26"/>
          <w:szCs w:val="26"/>
          <w:lang w:val="vi"/>
        </w:rPr>
      </w:pPr>
      <w:r w:rsidRPr="00BF7ABE">
        <w:rPr>
          <w:rFonts w:ascii="Times New Roman" w:hAnsi="Times New Roman" w:cs="Times New Roman"/>
          <w:b/>
          <w:sz w:val="26"/>
          <w:szCs w:val="26"/>
          <w:lang w:val="vi"/>
        </w:rPr>
        <w:tab/>
        <w:t>B.</w:t>
      </w:r>
      <w:r w:rsidRPr="00BF7ABE">
        <w:rPr>
          <w:rFonts w:ascii="Times New Roman" w:hAnsi="Times New Roman" w:cs="Times New Roman"/>
          <w:sz w:val="26"/>
          <w:szCs w:val="26"/>
          <w:lang w:val="vi"/>
        </w:rPr>
        <w:t xml:space="preserve"> </w:t>
      </w:r>
      <w:r w:rsidRPr="00BF7ABE">
        <w:rPr>
          <w:rFonts w:ascii="Times New Roman" w:hAnsi="Times New Roman" w:cs="Times New Roman"/>
          <w:color w:val="000000"/>
          <w:sz w:val="26"/>
          <w:szCs w:val="26"/>
          <w:lang w:val="vi"/>
        </w:rPr>
        <w:t>chủ yếu phát triển nuôi trồng</w:t>
      </w:r>
      <w:r w:rsidRPr="00BF7ABE">
        <w:rPr>
          <w:rFonts w:ascii="Times New Roman" w:hAnsi="Times New Roman" w:cs="Times New Roman"/>
          <w:color w:val="000000"/>
          <w:spacing w:val="-8"/>
          <w:sz w:val="26"/>
          <w:szCs w:val="26"/>
          <w:lang w:val="vi"/>
        </w:rPr>
        <w:t xml:space="preserve"> </w:t>
      </w:r>
      <w:r w:rsidRPr="00BF7ABE">
        <w:rPr>
          <w:rFonts w:ascii="Times New Roman" w:hAnsi="Times New Roman" w:cs="Times New Roman"/>
          <w:color w:val="000000"/>
          <w:sz w:val="26"/>
          <w:szCs w:val="26"/>
          <w:lang w:val="vi"/>
        </w:rPr>
        <w:t>nước</w:t>
      </w:r>
      <w:r w:rsidRPr="00BF7ABE">
        <w:rPr>
          <w:rFonts w:ascii="Times New Roman" w:hAnsi="Times New Roman" w:cs="Times New Roman"/>
          <w:color w:val="000000"/>
          <w:spacing w:val="-2"/>
          <w:sz w:val="26"/>
          <w:szCs w:val="26"/>
          <w:lang w:val="vi"/>
        </w:rPr>
        <w:t xml:space="preserve"> </w:t>
      </w:r>
      <w:r w:rsidRPr="00BF7ABE">
        <w:rPr>
          <w:rFonts w:ascii="Times New Roman" w:hAnsi="Times New Roman" w:cs="Times New Roman"/>
          <w:color w:val="000000"/>
          <w:sz w:val="26"/>
          <w:szCs w:val="26"/>
          <w:lang w:val="vi"/>
        </w:rPr>
        <w:t>ngọt.</w:t>
      </w:r>
      <w:r w:rsidRPr="00BF7ABE">
        <w:rPr>
          <w:rFonts w:ascii="Times New Roman" w:hAnsi="Times New Roman" w:cs="Times New Roman"/>
          <w:color w:val="000000"/>
          <w:sz w:val="26"/>
          <w:szCs w:val="26"/>
          <w:lang w:val="vi"/>
        </w:rPr>
        <w:tab/>
      </w:r>
      <w:r w:rsidRPr="00BF7ABE">
        <w:rPr>
          <w:rFonts w:ascii="Times New Roman" w:hAnsi="Times New Roman" w:cs="Times New Roman"/>
          <w:b/>
          <w:color w:val="000000"/>
          <w:sz w:val="26"/>
          <w:szCs w:val="26"/>
          <w:lang w:val="vi"/>
        </w:rPr>
        <w:t xml:space="preserve">D. </w:t>
      </w:r>
      <w:r w:rsidRPr="00BF7ABE">
        <w:rPr>
          <w:rFonts w:ascii="Times New Roman" w:hAnsi="Times New Roman" w:cs="Times New Roman"/>
          <w:color w:val="000000"/>
          <w:sz w:val="26"/>
          <w:szCs w:val="26"/>
          <w:lang w:val="vi"/>
        </w:rPr>
        <w:t>thị trường xuất khẩu ngày càng mở</w:t>
      </w:r>
      <w:r w:rsidRPr="00BF7ABE">
        <w:rPr>
          <w:rFonts w:ascii="Times New Roman" w:hAnsi="Times New Roman" w:cs="Times New Roman"/>
          <w:color w:val="000000"/>
          <w:spacing w:val="-11"/>
          <w:sz w:val="26"/>
          <w:szCs w:val="26"/>
          <w:lang w:val="vi"/>
        </w:rPr>
        <w:t xml:space="preserve"> </w:t>
      </w:r>
      <w:r w:rsidRPr="00BF7ABE">
        <w:rPr>
          <w:rFonts w:ascii="Times New Roman" w:hAnsi="Times New Roman" w:cs="Times New Roman"/>
          <w:color w:val="000000"/>
          <w:sz w:val="26"/>
          <w:szCs w:val="26"/>
          <w:lang w:val="vi"/>
        </w:rPr>
        <w:t>rộng.</w:t>
      </w:r>
    </w:p>
    <w:p w14:paraId="70D10CF0" w14:textId="77777777" w:rsidR="00BF7ABE" w:rsidRPr="00BF7ABE" w:rsidRDefault="00BF7ABE" w:rsidP="00BF7ABE">
      <w:pPr>
        <w:pStyle w:val="Normal0"/>
        <w:spacing w:after="0" w:line="312" w:lineRule="auto"/>
        <w:contextualSpacing/>
        <w:jc w:val="both"/>
        <w:rPr>
          <w:rFonts w:ascii="Times New Roman" w:hAnsi="Times New Roman"/>
          <w:sz w:val="26"/>
          <w:szCs w:val="26"/>
          <w:lang w:val="vi" w:eastAsia="vi-VN"/>
        </w:rPr>
      </w:pPr>
      <w:r w:rsidRPr="00BF7ABE">
        <w:rPr>
          <w:rFonts w:ascii="Times New Roman" w:eastAsia="Times New Roman" w:hAnsi="Times New Roman"/>
          <w:b/>
          <w:sz w:val="26"/>
          <w:szCs w:val="26"/>
          <w:lang w:val="vi"/>
        </w:rPr>
        <w:t xml:space="preserve">Câu 7. </w:t>
      </w:r>
      <w:r w:rsidRPr="00BF7ABE">
        <w:rPr>
          <w:rFonts w:ascii="Times New Roman" w:hAnsi="Times New Roman"/>
          <w:sz w:val="26"/>
          <w:szCs w:val="26"/>
          <w:lang w:val="vi" w:eastAsia="vi-VN"/>
        </w:rPr>
        <w:t>Loại gió thổi quanh năm ở nước ta là</w:t>
      </w:r>
    </w:p>
    <w:p w14:paraId="1EEA4694" w14:textId="77777777" w:rsidR="00BF7ABE" w:rsidRPr="00BF7ABE" w:rsidRDefault="00BF7ABE" w:rsidP="00BF7ABE">
      <w:pPr>
        <w:tabs>
          <w:tab w:val="left" w:pos="280"/>
          <w:tab w:val="left" w:pos="2580"/>
          <w:tab w:val="left" w:pos="5240"/>
          <w:tab w:val="left" w:pos="7660"/>
        </w:tabs>
        <w:spacing w:after="0" w:line="312" w:lineRule="auto"/>
        <w:contextualSpacing/>
        <w:rPr>
          <w:rFonts w:ascii="Times New Roman" w:hAnsi="Times New Roman" w:cs="Times New Roman"/>
          <w:color w:val="000000"/>
          <w:sz w:val="26"/>
          <w:szCs w:val="26"/>
          <w:lang w:eastAsia="vi-VN"/>
        </w:rPr>
      </w:pPr>
      <w:r w:rsidRPr="00BF7ABE">
        <w:rPr>
          <w:rFonts w:ascii="Times New Roman" w:hAnsi="Times New Roman" w:cs="Times New Roman"/>
          <w:b/>
          <w:sz w:val="26"/>
          <w:szCs w:val="26"/>
          <w:lang w:val="vi"/>
        </w:rPr>
        <w:tab/>
        <w:t>A.</w:t>
      </w:r>
      <w:r w:rsidRPr="00BF7ABE">
        <w:rPr>
          <w:rFonts w:ascii="Times New Roman" w:hAnsi="Times New Roman" w:cs="Times New Roman"/>
          <w:sz w:val="26"/>
          <w:szCs w:val="26"/>
          <w:lang w:val="vi"/>
        </w:rPr>
        <w:t xml:space="preserve"> </w:t>
      </w:r>
      <w:r w:rsidRPr="00BF7ABE">
        <w:rPr>
          <w:rFonts w:ascii="Times New Roman" w:hAnsi="Times New Roman" w:cs="Times New Roman"/>
          <w:color w:val="000000"/>
          <w:sz w:val="26"/>
          <w:szCs w:val="26"/>
          <w:lang w:val="es-MX" w:eastAsia="vi-VN"/>
        </w:rPr>
        <w:t>gió mùa.</w:t>
      </w:r>
      <w:r w:rsidRPr="00BF7ABE">
        <w:rPr>
          <w:rFonts w:ascii="Times New Roman" w:hAnsi="Times New Roman" w:cs="Times New Roman"/>
          <w:b/>
          <w:sz w:val="26"/>
          <w:szCs w:val="26"/>
          <w:lang w:val="vi"/>
        </w:rPr>
        <w:tab/>
        <w:t>B.</w:t>
      </w:r>
      <w:r w:rsidRPr="00BF7ABE">
        <w:rPr>
          <w:rFonts w:ascii="Times New Roman" w:hAnsi="Times New Roman" w:cs="Times New Roman"/>
          <w:sz w:val="26"/>
          <w:szCs w:val="26"/>
          <w:lang w:val="vi"/>
        </w:rPr>
        <w:t xml:space="preserve"> </w:t>
      </w:r>
      <w:r w:rsidRPr="00BF7ABE">
        <w:rPr>
          <w:rFonts w:ascii="Times New Roman" w:hAnsi="Times New Roman" w:cs="Times New Roman"/>
          <w:color w:val="000000"/>
          <w:sz w:val="26"/>
          <w:szCs w:val="26"/>
          <w:lang w:val="es-MX" w:eastAsia="vi-VN"/>
        </w:rPr>
        <w:t>gió phơn.</w:t>
      </w:r>
      <w:r w:rsidRPr="00BF7ABE">
        <w:rPr>
          <w:rFonts w:ascii="Times New Roman" w:hAnsi="Times New Roman" w:cs="Times New Roman"/>
          <w:b/>
          <w:sz w:val="26"/>
          <w:szCs w:val="26"/>
          <w:lang w:val="vi"/>
        </w:rPr>
        <w:tab/>
      </w:r>
      <w:r w:rsidRPr="00BF7ABE">
        <w:rPr>
          <w:rFonts w:ascii="Times New Roman" w:hAnsi="Times New Roman" w:cs="Times New Roman"/>
          <w:b/>
          <w:sz w:val="26"/>
          <w:szCs w:val="26"/>
        </w:rPr>
        <w:t>C.</w:t>
      </w:r>
      <w:r w:rsidRPr="00BF7ABE">
        <w:rPr>
          <w:rFonts w:ascii="Times New Roman" w:hAnsi="Times New Roman" w:cs="Times New Roman"/>
          <w:sz w:val="26"/>
          <w:szCs w:val="26"/>
        </w:rPr>
        <w:t xml:space="preserve"> </w:t>
      </w:r>
      <w:r w:rsidRPr="00BF7ABE">
        <w:rPr>
          <w:rFonts w:ascii="Times New Roman" w:hAnsi="Times New Roman" w:cs="Times New Roman"/>
          <w:color w:val="000000"/>
          <w:sz w:val="26"/>
          <w:szCs w:val="26"/>
          <w:lang w:eastAsia="vi-VN"/>
        </w:rPr>
        <w:t>Tây ôn đới.</w:t>
      </w:r>
      <w:r w:rsidRPr="00BF7ABE">
        <w:rPr>
          <w:rFonts w:ascii="Times New Roman" w:hAnsi="Times New Roman" w:cs="Times New Roman"/>
          <w:b/>
          <w:sz w:val="26"/>
          <w:szCs w:val="26"/>
        </w:rPr>
        <w:tab/>
        <w:t>D.</w:t>
      </w:r>
      <w:r w:rsidRPr="00BF7ABE">
        <w:rPr>
          <w:rFonts w:ascii="Times New Roman" w:hAnsi="Times New Roman" w:cs="Times New Roman"/>
          <w:sz w:val="26"/>
          <w:szCs w:val="26"/>
        </w:rPr>
        <w:t xml:space="preserve"> </w:t>
      </w:r>
      <w:r w:rsidRPr="00BF7ABE">
        <w:rPr>
          <w:rFonts w:ascii="Times New Roman" w:hAnsi="Times New Roman" w:cs="Times New Roman"/>
          <w:color w:val="000000"/>
          <w:sz w:val="26"/>
          <w:szCs w:val="26"/>
          <w:lang w:eastAsia="vi-VN"/>
        </w:rPr>
        <w:t>Tín phong.</w:t>
      </w:r>
    </w:p>
    <w:p w14:paraId="1CA26B1E" w14:textId="77777777" w:rsidR="00BF7ABE" w:rsidRPr="00BF7ABE" w:rsidRDefault="00BF7ABE" w:rsidP="00BF7ABE">
      <w:pPr>
        <w:spacing w:after="0" w:line="312" w:lineRule="auto"/>
        <w:contextualSpacing/>
        <w:rPr>
          <w:rFonts w:ascii="Times New Roman" w:hAnsi="Times New Roman" w:cs="Times New Roman"/>
          <w:sz w:val="26"/>
          <w:szCs w:val="26"/>
        </w:rPr>
      </w:pPr>
      <w:r w:rsidRPr="00BF7ABE">
        <w:rPr>
          <w:rFonts w:ascii="Times New Roman" w:hAnsi="Times New Roman" w:cs="Times New Roman"/>
          <w:b/>
          <w:sz w:val="26"/>
          <w:szCs w:val="26"/>
        </w:rPr>
        <w:t xml:space="preserve">Câu 8: </w:t>
      </w:r>
      <w:r w:rsidRPr="00BF7ABE">
        <w:rPr>
          <w:rFonts w:ascii="Times New Roman" w:hAnsi="Times New Roman" w:cs="Times New Roman"/>
          <w:sz w:val="26"/>
          <w:szCs w:val="26"/>
        </w:rPr>
        <w:t>Tác động tích cực của đô thị hóa đến sự chuyển dịch cơ cấu kinh tế ở nước ta là</w:t>
      </w:r>
    </w:p>
    <w:p w14:paraId="1DF41F17" w14:textId="77777777" w:rsidR="00BF7ABE" w:rsidRPr="00BF7ABE" w:rsidRDefault="00BF7ABE" w:rsidP="00BF7ABE">
      <w:pPr>
        <w:tabs>
          <w:tab w:val="left" w:pos="200"/>
          <w:tab w:val="left" w:pos="5200"/>
        </w:tabs>
        <w:spacing w:after="0" w:line="312" w:lineRule="auto"/>
        <w:contextualSpacing/>
        <w:rPr>
          <w:rFonts w:ascii="Times New Roman" w:hAnsi="Times New Roman" w:cs="Times New Roman"/>
          <w:sz w:val="26"/>
          <w:szCs w:val="26"/>
        </w:rPr>
      </w:pPr>
      <w:r w:rsidRPr="00BF7ABE">
        <w:rPr>
          <w:rFonts w:ascii="Times New Roman" w:hAnsi="Times New Roman" w:cs="Times New Roman"/>
          <w:sz w:val="26"/>
          <w:szCs w:val="26"/>
        </w:rPr>
        <w:tab/>
      </w:r>
      <w:r w:rsidRPr="00BF7ABE">
        <w:rPr>
          <w:rFonts w:ascii="Times New Roman" w:hAnsi="Times New Roman" w:cs="Times New Roman"/>
          <w:b/>
          <w:sz w:val="26"/>
          <w:szCs w:val="26"/>
        </w:rPr>
        <w:t xml:space="preserve">A. </w:t>
      </w:r>
      <w:r w:rsidRPr="00BF7ABE">
        <w:rPr>
          <w:rFonts w:ascii="Times New Roman" w:hAnsi="Times New Roman" w:cs="Times New Roman"/>
          <w:sz w:val="26"/>
          <w:szCs w:val="26"/>
        </w:rPr>
        <w:t>thúc đẩy công nghiệp và dịch vụ phát triển.</w:t>
      </w:r>
      <w:r w:rsidRPr="00BF7ABE">
        <w:rPr>
          <w:rFonts w:ascii="Times New Roman" w:hAnsi="Times New Roman" w:cs="Times New Roman"/>
          <w:sz w:val="26"/>
          <w:szCs w:val="26"/>
        </w:rPr>
        <w:tab/>
      </w:r>
      <w:r w:rsidRPr="00BF7ABE">
        <w:rPr>
          <w:rFonts w:ascii="Times New Roman" w:hAnsi="Times New Roman" w:cs="Times New Roman"/>
          <w:b/>
          <w:sz w:val="26"/>
          <w:szCs w:val="26"/>
        </w:rPr>
        <w:t xml:space="preserve">B. </w:t>
      </w:r>
      <w:r w:rsidRPr="00BF7ABE">
        <w:rPr>
          <w:rFonts w:ascii="Times New Roman" w:hAnsi="Times New Roman" w:cs="Times New Roman"/>
          <w:sz w:val="26"/>
          <w:szCs w:val="26"/>
        </w:rPr>
        <w:t>các đô thị ở nước ta có qui mô không lớn.</w:t>
      </w:r>
    </w:p>
    <w:p w14:paraId="395969E2" w14:textId="77777777" w:rsidR="00BF7ABE" w:rsidRPr="00BF7ABE" w:rsidRDefault="00BF7ABE" w:rsidP="00BF7ABE">
      <w:pPr>
        <w:tabs>
          <w:tab w:val="left" w:pos="200"/>
          <w:tab w:val="left" w:pos="5200"/>
        </w:tabs>
        <w:spacing w:after="0" w:line="312" w:lineRule="auto"/>
        <w:contextualSpacing/>
        <w:rPr>
          <w:rFonts w:ascii="Times New Roman" w:hAnsi="Times New Roman" w:cs="Times New Roman"/>
          <w:sz w:val="26"/>
          <w:szCs w:val="26"/>
        </w:rPr>
      </w:pPr>
      <w:r w:rsidRPr="00BF7ABE">
        <w:rPr>
          <w:rFonts w:ascii="Times New Roman" w:hAnsi="Times New Roman" w:cs="Times New Roman"/>
          <w:sz w:val="26"/>
          <w:szCs w:val="26"/>
        </w:rPr>
        <w:tab/>
      </w:r>
      <w:r w:rsidRPr="00BF7ABE">
        <w:rPr>
          <w:rFonts w:ascii="Times New Roman" w:hAnsi="Times New Roman" w:cs="Times New Roman"/>
          <w:b/>
          <w:sz w:val="26"/>
          <w:szCs w:val="26"/>
        </w:rPr>
        <w:t xml:space="preserve">C. </w:t>
      </w:r>
      <w:r w:rsidRPr="00BF7ABE">
        <w:rPr>
          <w:rFonts w:ascii="Times New Roman" w:hAnsi="Times New Roman" w:cs="Times New Roman"/>
          <w:sz w:val="26"/>
          <w:szCs w:val="26"/>
        </w:rPr>
        <w:t>các đô thị tập trung chủ yếu ở đồng bằng.</w:t>
      </w:r>
      <w:r w:rsidRPr="00BF7ABE">
        <w:rPr>
          <w:rFonts w:ascii="Times New Roman" w:hAnsi="Times New Roman" w:cs="Times New Roman"/>
          <w:sz w:val="26"/>
          <w:szCs w:val="26"/>
        </w:rPr>
        <w:tab/>
      </w:r>
      <w:r w:rsidRPr="00BF7ABE">
        <w:rPr>
          <w:rFonts w:ascii="Times New Roman" w:hAnsi="Times New Roman" w:cs="Times New Roman"/>
          <w:b/>
          <w:sz w:val="26"/>
          <w:szCs w:val="26"/>
        </w:rPr>
        <w:t xml:space="preserve">D. </w:t>
      </w:r>
      <w:r w:rsidRPr="00BF7ABE">
        <w:rPr>
          <w:rFonts w:ascii="Times New Roman" w:hAnsi="Times New Roman" w:cs="Times New Roman"/>
          <w:sz w:val="26"/>
          <w:szCs w:val="26"/>
        </w:rPr>
        <w:t>ở nước ta có tỉ lệ dân thành thị tăng.</w:t>
      </w:r>
    </w:p>
    <w:p w14:paraId="363FC33E" w14:textId="77777777" w:rsidR="00BF7ABE" w:rsidRPr="00BF7ABE" w:rsidRDefault="00BF7ABE" w:rsidP="00BF7ABE">
      <w:pPr>
        <w:spacing w:after="0" w:line="312" w:lineRule="auto"/>
        <w:contextualSpacing/>
        <w:rPr>
          <w:rFonts w:ascii="Times New Roman" w:hAnsi="Times New Roman" w:cs="Times New Roman"/>
          <w:sz w:val="26"/>
          <w:szCs w:val="26"/>
        </w:rPr>
      </w:pPr>
      <w:r w:rsidRPr="00BF7ABE">
        <w:rPr>
          <w:rFonts w:ascii="Times New Roman" w:hAnsi="Times New Roman" w:cs="Times New Roman"/>
          <w:b/>
          <w:sz w:val="26"/>
          <w:szCs w:val="26"/>
        </w:rPr>
        <w:t xml:space="preserve">Câu 9: </w:t>
      </w:r>
      <w:r w:rsidRPr="00BF7ABE">
        <w:rPr>
          <w:rFonts w:ascii="Times New Roman" w:hAnsi="Times New Roman" w:cs="Times New Roman"/>
          <w:sz w:val="26"/>
          <w:szCs w:val="26"/>
        </w:rPr>
        <w:t>Ngành chăn nuôi của nước ta hiện nay</w:t>
      </w:r>
    </w:p>
    <w:p w14:paraId="4731E795" w14:textId="77777777" w:rsidR="00BF7ABE" w:rsidRPr="00BF7ABE" w:rsidRDefault="00BF7ABE" w:rsidP="00BF7ABE">
      <w:pPr>
        <w:tabs>
          <w:tab w:val="left" w:pos="200"/>
          <w:tab w:val="left" w:pos="5245"/>
        </w:tabs>
        <w:spacing w:after="0" w:line="312" w:lineRule="auto"/>
        <w:contextualSpacing/>
        <w:rPr>
          <w:rFonts w:ascii="Times New Roman" w:hAnsi="Times New Roman" w:cs="Times New Roman"/>
          <w:sz w:val="26"/>
          <w:szCs w:val="26"/>
        </w:rPr>
      </w:pPr>
      <w:r w:rsidRPr="00BF7ABE">
        <w:rPr>
          <w:rFonts w:ascii="Times New Roman" w:hAnsi="Times New Roman" w:cs="Times New Roman"/>
          <w:sz w:val="26"/>
          <w:szCs w:val="26"/>
        </w:rPr>
        <w:tab/>
      </w:r>
      <w:r w:rsidRPr="00BF7ABE">
        <w:rPr>
          <w:rFonts w:ascii="Times New Roman" w:hAnsi="Times New Roman" w:cs="Times New Roman"/>
          <w:b/>
          <w:sz w:val="26"/>
          <w:szCs w:val="26"/>
        </w:rPr>
        <w:t xml:space="preserve">A. </w:t>
      </w:r>
      <w:r w:rsidRPr="00BF7ABE">
        <w:rPr>
          <w:rFonts w:ascii="Times New Roman" w:hAnsi="Times New Roman" w:cs="Times New Roman"/>
          <w:sz w:val="26"/>
          <w:szCs w:val="26"/>
        </w:rPr>
        <w:t>đã đem lại hiệu quả sản xuất rất cao.</w:t>
      </w:r>
      <w:r w:rsidRPr="00BF7ABE">
        <w:rPr>
          <w:rFonts w:ascii="Times New Roman" w:hAnsi="Times New Roman" w:cs="Times New Roman"/>
          <w:sz w:val="26"/>
          <w:szCs w:val="26"/>
        </w:rPr>
        <w:tab/>
      </w:r>
      <w:r w:rsidRPr="00BF7ABE">
        <w:rPr>
          <w:rFonts w:ascii="Times New Roman" w:hAnsi="Times New Roman" w:cs="Times New Roman"/>
          <w:b/>
          <w:sz w:val="26"/>
          <w:szCs w:val="26"/>
        </w:rPr>
        <w:t xml:space="preserve">B. </w:t>
      </w:r>
      <w:r w:rsidRPr="00BF7ABE">
        <w:rPr>
          <w:rFonts w:ascii="Times New Roman" w:hAnsi="Times New Roman" w:cs="Times New Roman"/>
          <w:sz w:val="26"/>
          <w:szCs w:val="26"/>
        </w:rPr>
        <w:t>hoàn toàn dùng thức ăn từ tự nhiên.</w:t>
      </w:r>
    </w:p>
    <w:p w14:paraId="608E1299" w14:textId="77777777" w:rsidR="00BF7ABE" w:rsidRPr="00BF7ABE" w:rsidRDefault="00BF7ABE" w:rsidP="00BF7ABE">
      <w:pPr>
        <w:tabs>
          <w:tab w:val="left" w:pos="200"/>
          <w:tab w:val="left" w:pos="5245"/>
        </w:tabs>
        <w:spacing w:after="0" w:line="312" w:lineRule="auto"/>
        <w:contextualSpacing/>
        <w:rPr>
          <w:rFonts w:ascii="Times New Roman" w:hAnsi="Times New Roman" w:cs="Times New Roman"/>
          <w:sz w:val="26"/>
          <w:szCs w:val="26"/>
        </w:rPr>
      </w:pPr>
      <w:r w:rsidRPr="00BF7ABE">
        <w:rPr>
          <w:rFonts w:ascii="Times New Roman" w:hAnsi="Times New Roman" w:cs="Times New Roman"/>
          <w:sz w:val="26"/>
          <w:szCs w:val="26"/>
        </w:rPr>
        <w:tab/>
      </w:r>
      <w:r w:rsidRPr="00BF7ABE">
        <w:rPr>
          <w:rFonts w:ascii="Times New Roman" w:hAnsi="Times New Roman" w:cs="Times New Roman"/>
          <w:b/>
          <w:sz w:val="26"/>
          <w:szCs w:val="26"/>
        </w:rPr>
        <w:t xml:space="preserve">C. </w:t>
      </w:r>
      <w:r w:rsidRPr="00BF7ABE">
        <w:rPr>
          <w:rFonts w:ascii="Times New Roman" w:hAnsi="Times New Roman" w:cs="Times New Roman"/>
          <w:sz w:val="26"/>
          <w:szCs w:val="26"/>
        </w:rPr>
        <w:t>tạo ra được các sản phẩm hàng hóa.</w:t>
      </w:r>
      <w:r w:rsidRPr="00BF7ABE">
        <w:rPr>
          <w:rFonts w:ascii="Times New Roman" w:hAnsi="Times New Roman" w:cs="Times New Roman"/>
          <w:sz w:val="26"/>
          <w:szCs w:val="26"/>
        </w:rPr>
        <w:tab/>
      </w:r>
      <w:r w:rsidRPr="00BF7ABE">
        <w:rPr>
          <w:rFonts w:ascii="Times New Roman" w:hAnsi="Times New Roman" w:cs="Times New Roman"/>
          <w:b/>
          <w:sz w:val="26"/>
          <w:szCs w:val="26"/>
        </w:rPr>
        <w:t xml:space="preserve">D. </w:t>
      </w:r>
      <w:r w:rsidRPr="00BF7ABE">
        <w:rPr>
          <w:rFonts w:ascii="Times New Roman" w:hAnsi="Times New Roman" w:cs="Times New Roman"/>
          <w:sz w:val="26"/>
          <w:szCs w:val="26"/>
        </w:rPr>
        <w:t>chỉ phát triển ở khu vực đồng bằng.</w:t>
      </w:r>
    </w:p>
    <w:p w14:paraId="456C5EC2" w14:textId="77777777" w:rsidR="00BF7ABE" w:rsidRPr="00BF7ABE" w:rsidRDefault="00BF7ABE" w:rsidP="00BF7ABE">
      <w:pPr>
        <w:pStyle w:val="Normal0"/>
        <w:spacing w:after="0" w:line="312" w:lineRule="auto"/>
        <w:contextualSpacing/>
        <w:rPr>
          <w:rFonts w:ascii="Times New Roman" w:hAnsi="Times New Roman"/>
          <w:sz w:val="26"/>
          <w:szCs w:val="26"/>
        </w:rPr>
      </w:pPr>
      <w:r w:rsidRPr="00BF7ABE">
        <w:rPr>
          <w:rFonts w:ascii="Times New Roman" w:eastAsia="Times New Roman" w:hAnsi="Times New Roman"/>
          <w:b/>
          <w:sz w:val="26"/>
          <w:szCs w:val="26"/>
        </w:rPr>
        <w:t xml:space="preserve">Câu 10. </w:t>
      </w:r>
      <w:r w:rsidRPr="00BF7ABE">
        <w:rPr>
          <w:rFonts w:ascii="Times New Roman" w:hAnsi="Times New Roman"/>
          <w:sz w:val="26"/>
          <w:szCs w:val="26"/>
        </w:rPr>
        <w:t>Năng lượng tái tạo ở nước ta là</w:t>
      </w:r>
    </w:p>
    <w:p w14:paraId="697C16E2" w14:textId="77777777" w:rsidR="00BF7ABE" w:rsidRPr="00BF7ABE" w:rsidRDefault="00BF7ABE" w:rsidP="00BF7ABE">
      <w:pPr>
        <w:tabs>
          <w:tab w:val="left" w:pos="280"/>
          <w:tab w:val="left" w:pos="2580"/>
          <w:tab w:val="left" w:pos="5240"/>
          <w:tab w:val="left" w:pos="7660"/>
        </w:tabs>
        <w:spacing w:after="0" w:line="312" w:lineRule="auto"/>
        <w:contextualSpacing/>
        <w:rPr>
          <w:rFonts w:ascii="Times New Roman" w:hAnsi="Times New Roman" w:cs="Times New Roman"/>
          <w:sz w:val="26"/>
          <w:szCs w:val="26"/>
        </w:rPr>
      </w:pPr>
      <w:r w:rsidRPr="00BF7ABE">
        <w:rPr>
          <w:rFonts w:ascii="Times New Roman" w:hAnsi="Times New Roman" w:cs="Times New Roman"/>
          <w:b/>
          <w:sz w:val="26"/>
          <w:szCs w:val="26"/>
        </w:rPr>
        <w:tab/>
        <w:t>A.</w:t>
      </w:r>
      <w:r w:rsidRPr="00BF7ABE">
        <w:rPr>
          <w:rFonts w:ascii="Times New Roman" w:hAnsi="Times New Roman" w:cs="Times New Roman"/>
          <w:sz w:val="26"/>
          <w:szCs w:val="26"/>
        </w:rPr>
        <w:t xml:space="preserve"> </w:t>
      </w:r>
      <w:r w:rsidRPr="00BF7ABE">
        <w:rPr>
          <w:rFonts w:ascii="Times New Roman" w:hAnsi="Times New Roman" w:cs="Times New Roman"/>
          <w:color w:val="000000"/>
          <w:sz w:val="26"/>
          <w:szCs w:val="26"/>
        </w:rPr>
        <w:t>bức xạ mặt trời.</w:t>
      </w:r>
      <w:r w:rsidRPr="00BF7ABE">
        <w:rPr>
          <w:rFonts w:ascii="Times New Roman" w:hAnsi="Times New Roman" w:cs="Times New Roman"/>
          <w:b/>
          <w:sz w:val="26"/>
          <w:szCs w:val="26"/>
        </w:rPr>
        <w:tab/>
        <w:t>B.</w:t>
      </w:r>
      <w:r w:rsidRPr="00BF7ABE">
        <w:rPr>
          <w:rFonts w:ascii="Times New Roman" w:hAnsi="Times New Roman" w:cs="Times New Roman"/>
          <w:sz w:val="26"/>
          <w:szCs w:val="26"/>
        </w:rPr>
        <w:t xml:space="preserve"> </w:t>
      </w:r>
      <w:r w:rsidRPr="00BF7ABE">
        <w:rPr>
          <w:rFonts w:ascii="Times New Roman" w:hAnsi="Times New Roman" w:cs="Times New Roman"/>
          <w:color w:val="000000"/>
          <w:sz w:val="26"/>
          <w:szCs w:val="26"/>
        </w:rPr>
        <w:t>than nâu.</w:t>
      </w:r>
      <w:r w:rsidRPr="00BF7ABE">
        <w:rPr>
          <w:rFonts w:ascii="Times New Roman" w:hAnsi="Times New Roman" w:cs="Times New Roman"/>
          <w:b/>
          <w:sz w:val="26"/>
          <w:szCs w:val="26"/>
        </w:rPr>
        <w:tab/>
        <w:t>C.</w:t>
      </w:r>
      <w:r w:rsidRPr="00BF7ABE">
        <w:rPr>
          <w:rFonts w:ascii="Times New Roman" w:hAnsi="Times New Roman" w:cs="Times New Roman"/>
          <w:sz w:val="26"/>
          <w:szCs w:val="26"/>
        </w:rPr>
        <w:t xml:space="preserve"> </w:t>
      </w:r>
      <w:r w:rsidRPr="00BF7ABE">
        <w:rPr>
          <w:rFonts w:ascii="Times New Roman" w:hAnsi="Times New Roman" w:cs="Times New Roman"/>
          <w:color w:val="000000"/>
          <w:sz w:val="26"/>
          <w:szCs w:val="26"/>
        </w:rPr>
        <w:t>than đá.</w:t>
      </w:r>
      <w:r w:rsidRPr="00BF7ABE">
        <w:rPr>
          <w:rFonts w:ascii="Times New Roman" w:hAnsi="Times New Roman" w:cs="Times New Roman"/>
          <w:b/>
          <w:sz w:val="26"/>
          <w:szCs w:val="26"/>
        </w:rPr>
        <w:tab/>
        <w:t>D.</w:t>
      </w:r>
      <w:r w:rsidRPr="00BF7ABE">
        <w:rPr>
          <w:rFonts w:ascii="Times New Roman" w:hAnsi="Times New Roman" w:cs="Times New Roman"/>
          <w:sz w:val="26"/>
          <w:szCs w:val="26"/>
        </w:rPr>
        <w:t xml:space="preserve"> </w:t>
      </w:r>
      <w:r w:rsidRPr="00BF7ABE">
        <w:rPr>
          <w:rFonts w:ascii="Times New Roman" w:hAnsi="Times New Roman" w:cs="Times New Roman"/>
          <w:color w:val="000000"/>
          <w:sz w:val="26"/>
          <w:szCs w:val="26"/>
        </w:rPr>
        <w:t>dầu mỏ.</w:t>
      </w:r>
    </w:p>
    <w:p w14:paraId="5886D735" w14:textId="77777777" w:rsidR="00BF7ABE" w:rsidRPr="00BF7ABE" w:rsidRDefault="00BF7ABE" w:rsidP="00BF7ABE">
      <w:pPr>
        <w:pStyle w:val="Normal0"/>
        <w:spacing w:after="0" w:line="312" w:lineRule="auto"/>
        <w:contextualSpacing/>
        <w:rPr>
          <w:rFonts w:ascii="Times New Roman" w:hAnsi="Times New Roman"/>
          <w:sz w:val="26"/>
          <w:szCs w:val="26"/>
        </w:rPr>
      </w:pPr>
      <w:r w:rsidRPr="00BF7ABE">
        <w:rPr>
          <w:rFonts w:ascii="Times New Roman" w:eastAsia="Times New Roman" w:hAnsi="Times New Roman"/>
          <w:b/>
          <w:sz w:val="26"/>
          <w:szCs w:val="26"/>
        </w:rPr>
        <w:t xml:space="preserve">Câu 11. </w:t>
      </w:r>
      <w:r w:rsidRPr="00BF7ABE">
        <w:rPr>
          <w:rFonts w:ascii="Times New Roman" w:hAnsi="Times New Roman"/>
          <w:sz w:val="26"/>
          <w:szCs w:val="26"/>
        </w:rPr>
        <w:t>Nước ta có điều kiện thuận lợi để phát triển nông nghiệp nhiệt đới chủ yếu do</w:t>
      </w:r>
    </w:p>
    <w:p w14:paraId="47FAF6CD" w14:textId="77777777" w:rsidR="00BF7ABE" w:rsidRPr="00BF7ABE" w:rsidRDefault="00BF7ABE" w:rsidP="00BF7ABE">
      <w:pPr>
        <w:tabs>
          <w:tab w:val="left" w:pos="280"/>
          <w:tab w:val="left" w:pos="5245"/>
        </w:tabs>
        <w:spacing w:after="0" w:line="312" w:lineRule="auto"/>
        <w:ind w:left="292" w:hanging="292"/>
        <w:contextualSpacing/>
        <w:rPr>
          <w:rFonts w:ascii="Times New Roman" w:hAnsi="Times New Roman" w:cs="Times New Roman"/>
          <w:sz w:val="26"/>
          <w:szCs w:val="26"/>
        </w:rPr>
      </w:pPr>
      <w:r w:rsidRPr="00BF7ABE">
        <w:rPr>
          <w:rFonts w:ascii="Times New Roman" w:hAnsi="Times New Roman" w:cs="Times New Roman"/>
          <w:b/>
          <w:sz w:val="26"/>
          <w:szCs w:val="26"/>
        </w:rPr>
        <w:tab/>
        <w:t>A.</w:t>
      </w:r>
      <w:r w:rsidRPr="00BF7ABE">
        <w:rPr>
          <w:rFonts w:ascii="Times New Roman" w:hAnsi="Times New Roman" w:cs="Times New Roman"/>
          <w:sz w:val="26"/>
          <w:szCs w:val="26"/>
        </w:rPr>
        <w:t xml:space="preserve"> </w:t>
      </w:r>
      <w:r w:rsidRPr="00BF7ABE">
        <w:rPr>
          <w:rFonts w:ascii="Times New Roman" w:hAnsi="Times New Roman" w:cs="Times New Roman"/>
          <w:color w:val="000000"/>
          <w:sz w:val="26"/>
          <w:szCs w:val="26"/>
        </w:rPr>
        <w:t>có mùa đông lạnh, sông ngòi nhiều.</w:t>
      </w:r>
      <w:r w:rsidRPr="00BF7ABE">
        <w:rPr>
          <w:rFonts w:ascii="Times New Roman" w:hAnsi="Times New Roman" w:cs="Times New Roman"/>
          <w:sz w:val="26"/>
          <w:szCs w:val="26"/>
        </w:rPr>
        <w:tab/>
      </w:r>
      <w:r w:rsidRPr="00BF7ABE">
        <w:rPr>
          <w:rFonts w:ascii="Times New Roman" w:hAnsi="Times New Roman" w:cs="Times New Roman"/>
          <w:b/>
          <w:sz w:val="26"/>
          <w:szCs w:val="26"/>
        </w:rPr>
        <w:t>B.</w:t>
      </w:r>
      <w:r w:rsidRPr="00BF7ABE">
        <w:rPr>
          <w:rFonts w:ascii="Times New Roman" w:hAnsi="Times New Roman" w:cs="Times New Roman"/>
          <w:sz w:val="26"/>
          <w:szCs w:val="26"/>
        </w:rPr>
        <w:t xml:space="preserve"> </w:t>
      </w:r>
      <w:r w:rsidRPr="00BF7ABE">
        <w:rPr>
          <w:rFonts w:ascii="Times New Roman" w:hAnsi="Times New Roman" w:cs="Times New Roman"/>
          <w:color w:val="000000"/>
          <w:sz w:val="26"/>
          <w:szCs w:val="26"/>
        </w:rPr>
        <w:t>sông ngòi dày đặc, khí hậu cận nhiệt.</w:t>
      </w:r>
    </w:p>
    <w:p w14:paraId="01DAFB8E" w14:textId="77777777" w:rsidR="00BF7ABE" w:rsidRPr="00BF7ABE" w:rsidRDefault="00BF7ABE" w:rsidP="00BF7ABE">
      <w:pPr>
        <w:tabs>
          <w:tab w:val="left" w:pos="280"/>
          <w:tab w:val="left" w:pos="5245"/>
        </w:tabs>
        <w:spacing w:after="0" w:line="312" w:lineRule="auto"/>
        <w:ind w:left="292" w:hanging="292"/>
        <w:contextualSpacing/>
        <w:rPr>
          <w:rFonts w:ascii="Times New Roman" w:hAnsi="Times New Roman" w:cs="Times New Roman"/>
          <w:sz w:val="26"/>
          <w:szCs w:val="26"/>
        </w:rPr>
      </w:pPr>
      <w:r w:rsidRPr="00BF7ABE">
        <w:rPr>
          <w:rFonts w:ascii="Times New Roman" w:hAnsi="Times New Roman" w:cs="Times New Roman"/>
          <w:b/>
          <w:sz w:val="26"/>
          <w:szCs w:val="26"/>
        </w:rPr>
        <w:tab/>
        <w:t>C.</w:t>
      </w:r>
      <w:r w:rsidRPr="00BF7ABE">
        <w:rPr>
          <w:rFonts w:ascii="Times New Roman" w:hAnsi="Times New Roman" w:cs="Times New Roman"/>
          <w:sz w:val="26"/>
          <w:szCs w:val="26"/>
        </w:rPr>
        <w:t xml:space="preserve"> </w:t>
      </w:r>
      <w:r w:rsidRPr="00BF7ABE">
        <w:rPr>
          <w:rFonts w:ascii="Times New Roman" w:hAnsi="Times New Roman" w:cs="Times New Roman"/>
          <w:color w:val="000000"/>
          <w:sz w:val="26"/>
          <w:szCs w:val="26"/>
        </w:rPr>
        <w:t>khí hậu nhiệt đới, đất đai màu mỡ.</w:t>
      </w:r>
      <w:r w:rsidRPr="00BF7ABE">
        <w:rPr>
          <w:rFonts w:ascii="Times New Roman" w:hAnsi="Times New Roman" w:cs="Times New Roman"/>
          <w:sz w:val="26"/>
          <w:szCs w:val="26"/>
        </w:rPr>
        <w:tab/>
      </w:r>
      <w:r w:rsidRPr="00BF7ABE">
        <w:rPr>
          <w:rFonts w:ascii="Times New Roman" w:hAnsi="Times New Roman" w:cs="Times New Roman"/>
          <w:b/>
          <w:sz w:val="26"/>
          <w:szCs w:val="26"/>
        </w:rPr>
        <w:t>D.</w:t>
      </w:r>
      <w:r w:rsidRPr="00BF7ABE">
        <w:rPr>
          <w:rFonts w:ascii="Times New Roman" w:hAnsi="Times New Roman" w:cs="Times New Roman"/>
          <w:sz w:val="26"/>
          <w:szCs w:val="26"/>
        </w:rPr>
        <w:t xml:space="preserve"> </w:t>
      </w:r>
      <w:r w:rsidRPr="00BF7ABE">
        <w:rPr>
          <w:rFonts w:ascii="Times New Roman" w:hAnsi="Times New Roman" w:cs="Times New Roman"/>
          <w:color w:val="000000"/>
          <w:sz w:val="26"/>
          <w:szCs w:val="26"/>
        </w:rPr>
        <w:t>nguồn nước phong phú, đất đa dạng.</w:t>
      </w:r>
    </w:p>
    <w:p w14:paraId="48F12B56" w14:textId="77777777" w:rsidR="00BF7ABE" w:rsidRPr="00BF7ABE" w:rsidRDefault="00BF7ABE" w:rsidP="00BF7ABE">
      <w:pPr>
        <w:pStyle w:val="NormalWeb"/>
        <w:spacing w:before="0" w:beforeAutospacing="0" w:after="0" w:afterAutospacing="0" w:line="312" w:lineRule="auto"/>
        <w:contextualSpacing/>
        <w:jc w:val="both"/>
        <w:rPr>
          <w:sz w:val="26"/>
          <w:szCs w:val="26"/>
        </w:rPr>
      </w:pPr>
      <w:r w:rsidRPr="00BF7ABE">
        <w:rPr>
          <w:b/>
          <w:sz w:val="26"/>
          <w:szCs w:val="26"/>
        </w:rPr>
        <w:t xml:space="preserve">Câu 12. </w:t>
      </w:r>
      <w:r w:rsidRPr="00BF7ABE">
        <w:rPr>
          <w:sz w:val="26"/>
          <w:szCs w:val="26"/>
        </w:rPr>
        <w:t xml:space="preserve">Cây nào sau đây ở nước ta là cây lâu năm </w:t>
      </w:r>
    </w:p>
    <w:p w14:paraId="67185749" w14:textId="77777777" w:rsidR="00BF7ABE" w:rsidRPr="00BF7ABE" w:rsidRDefault="00BF7ABE" w:rsidP="00BF7ABE">
      <w:pPr>
        <w:tabs>
          <w:tab w:val="left" w:pos="280"/>
          <w:tab w:val="left" w:pos="2580"/>
          <w:tab w:val="left" w:pos="5240"/>
          <w:tab w:val="left" w:pos="7660"/>
        </w:tabs>
        <w:spacing w:after="0" w:line="312" w:lineRule="auto"/>
        <w:contextualSpacing/>
        <w:rPr>
          <w:rFonts w:ascii="Times New Roman" w:hAnsi="Times New Roman" w:cs="Times New Roman"/>
          <w:sz w:val="26"/>
          <w:szCs w:val="26"/>
        </w:rPr>
      </w:pPr>
      <w:r w:rsidRPr="00BF7ABE">
        <w:rPr>
          <w:rFonts w:ascii="Times New Roman" w:hAnsi="Times New Roman" w:cs="Times New Roman"/>
          <w:b/>
          <w:sz w:val="26"/>
          <w:szCs w:val="26"/>
        </w:rPr>
        <w:tab/>
        <w:t>A.</w:t>
      </w:r>
      <w:r w:rsidRPr="00BF7ABE">
        <w:rPr>
          <w:rFonts w:ascii="Times New Roman" w:hAnsi="Times New Roman" w:cs="Times New Roman"/>
          <w:sz w:val="26"/>
          <w:szCs w:val="26"/>
        </w:rPr>
        <w:t xml:space="preserve"> </w:t>
      </w:r>
      <w:r w:rsidRPr="00BF7ABE">
        <w:rPr>
          <w:rFonts w:ascii="Times New Roman" w:hAnsi="Times New Roman" w:cs="Times New Roman"/>
          <w:color w:val="000000"/>
          <w:sz w:val="26"/>
          <w:szCs w:val="26"/>
        </w:rPr>
        <w:t xml:space="preserve">Lúa gạo. </w:t>
      </w:r>
      <w:r w:rsidRPr="00BF7ABE">
        <w:rPr>
          <w:rFonts w:ascii="Times New Roman" w:hAnsi="Times New Roman" w:cs="Times New Roman"/>
          <w:b/>
          <w:sz w:val="26"/>
          <w:szCs w:val="26"/>
        </w:rPr>
        <w:tab/>
        <w:t>B.</w:t>
      </w:r>
      <w:r w:rsidRPr="00BF7ABE">
        <w:rPr>
          <w:rFonts w:ascii="Times New Roman" w:hAnsi="Times New Roman" w:cs="Times New Roman"/>
          <w:sz w:val="26"/>
          <w:szCs w:val="26"/>
        </w:rPr>
        <w:t xml:space="preserve"> </w:t>
      </w:r>
      <w:r w:rsidRPr="00BF7ABE">
        <w:rPr>
          <w:rFonts w:ascii="Times New Roman" w:hAnsi="Times New Roman" w:cs="Times New Roman"/>
          <w:color w:val="000000"/>
          <w:sz w:val="26"/>
          <w:szCs w:val="26"/>
        </w:rPr>
        <w:t>Mía.</w:t>
      </w:r>
      <w:r w:rsidRPr="00BF7ABE">
        <w:rPr>
          <w:rFonts w:ascii="Times New Roman" w:hAnsi="Times New Roman" w:cs="Times New Roman"/>
          <w:b/>
          <w:sz w:val="26"/>
          <w:szCs w:val="26"/>
        </w:rPr>
        <w:tab/>
        <w:t>C.</w:t>
      </w:r>
      <w:r w:rsidRPr="00BF7ABE">
        <w:rPr>
          <w:rFonts w:ascii="Times New Roman" w:hAnsi="Times New Roman" w:cs="Times New Roman"/>
          <w:sz w:val="26"/>
          <w:szCs w:val="26"/>
        </w:rPr>
        <w:t xml:space="preserve"> </w:t>
      </w:r>
      <w:r w:rsidRPr="00BF7ABE">
        <w:rPr>
          <w:rFonts w:ascii="Times New Roman" w:hAnsi="Times New Roman" w:cs="Times New Roman"/>
          <w:color w:val="000000"/>
          <w:sz w:val="26"/>
          <w:szCs w:val="26"/>
        </w:rPr>
        <w:t>Điều.</w:t>
      </w:r>
      <w:r w:rsidRPr="00BF7ABE">
        <w:rPr>
          <w:rFonts w:ascii="Times New Roman" w:hAnsi="Times New Roman" w:cs="Times New Roman"/>
          <w:b/>
          <w:sz w:val="26"/>
          <w:szCs w:val="26"/>
        </w:rPr>
        <w:tab/>
        <w:t>D.</w:t>
      </w:r>
      <w:r w:rsidRPr="00BF7ABE">
        <w:rPr>
          <w:rFonts w:ascii="Times New Roman" w:hAnsi="Times New Roman" w:cs="Times New Roman"/>
          <w:sz w:val="26"/>
          <w:szCs w:val="26"/>
        </w:rPr>
        <w:t xml:space="preserve"> </w:t>
      </w:r>
      <w:r w:rsidRPr="00BF7ABE">
        <w:rPr>
          <w:rFonts w:ascii="Times New Roman" w:hAnsi="Times New Roman" w:cs="Times New Roman"/>
          <w:color w:val="000000"/>
          <w:sz w:val="26"/>
          <w:szCs w:val="26"/>
        </w:rPr>
        <w:t xml:space="preserve">Khoai. </w:t>
      </w:r>
    </w:p>
    <w:p w14:paraId="405F3D50" w14:textId="77777777" w:rsidR="00246B1F" w:rsidRDefault="00246B1F" w:rsidP="00246B1F">
      <w:pPr>
        <w:pStyle w:val="NoSpacing"/>
        <w:rPr>
          <w:b/>
          <w:bCs/>
          <w:lang w:val="pt-BR"/>
        </w:rPr>
      </w:pPr>
      <w:r>
        <w:rPr>
          <w:b/>
          <w:bCs/>
          <w:lang w:val="pt-BR"/>
        </w:rPr>
        <w:t>&lt;#g2&gt;</w:t>
      </w:r>
    </w:p>
    <w:p w14:paraId="36B8B25D" w14:textId="12609210" w:rsidR="00BF7ABE" w:rsidRPr="00BF7ABE" w:rsidRDefault="00BF7ABE" w:rsidP="00BF7ABE">
      <w:pPr>
        <w:widowControl w:val="0"/>
        <w:tabs>
          <w:tab w:val="left" w:pos="284"/>
          <w:tab w:val="left" w:pos="2835"/>
          <w:tab w:val="left" w:pos="5387"/>
          <w:tab w:val="left" w:pos="7938"/>
        </w:tabs>
        <w:spacing w:beforeLines="20" w:before="48" w:afterLines="20" w:after="48" w:line="312" w:lineRule="auto"/>
        <w:contextualSpacing/>
        <w:jc w:val="both"/>
        <w:rPr>
          <w:rFonts w:ascii="Times New Roman" w:eastAsia="Times New Roman" w:hAnsi="Times New Roman" w:cs="Times New Roman"/>
          <w:color w:val="000000"/>
          <w:sz w:val="26"/>
          <w:szCs w:val="26"/>
        </w:rPr>
      </w:pPr>
      <w:r w:rsidRPr="00BF7ABE">
        <w:rPr>
          <w:rFonts w:ascii="Times New Roman" w:eastAsia="Times New Roman" w:hAnsi="Times New Roman" w:cs="Times New Roman"/>
          <w:b/>
          <w:bCs/>
          <w:color w:val="000000" w:themeColor="text1"/>
          <w:sz w:val="26"/>
          <w:szCs w:val="26"/>
        </w:rPr>
        <w:t xml:space="preserve">PHẦN II. Câu trắc nghiệm đúng sai. Thí sinh trả lời từ câu 1 đến câu 2. </w:t>
      </w:r>
      <w:r w:rsidRPr="00BF7ABE">
        <w:rPr>
          <w:rFonts w:ascii="Times New Roman" w:eastAsia="Times New Roman" w:hAnsi="Times New Roman" w:cs="Times New Roman"/>
          <w:color w:val="000000" w:themeColor="text1"/>
          <w:sz w:val="26"/>
          <w:szCs w:val="26"/>
        </w:rPr>
        <w:t xml:space="preserve">Trong mỗi ý </w:t>
      </w:r>
      <w:r w:rsidRPr="00BF7ABE">
        <w:rPr>
          <w:rFonts w:ascii="Times New Roman" w:eastAsia="Times New Roman" w:hAnsi="Times New Roman" w:cs="Times New Roman"/>
          <w:color w:val="000000"/>
          <w:sz w:val="26"/>
          <w:szCs w:val="26"/>
        </w:rPr>
        <w:t>a), b), c), d) ở mỗi câu, thí sinh chọn đúng hoặc sai</w:t>
      </w:r>
    </w:p>
    <w:p w14:paraId="669F66F6" w14:textId="77777777" w:rsidR="00BF7ABE" w:rsidRPr="00BF7ABE" w:rsidRDefault="00BF7ABE" w:rsidP="00BF7ABE">
      <w:pPr>
        <w:spacing w:after="0" w:line="312" w:lineRule="auto"/>
        <w:contextualSpacing/>
        <w:jc w:val="both"/>
        <w:rPr>
          <w:rFonts w:ascii="Times New Roman" w:eastAsiaTheme="minorEastAsia" w:hAnsi="Times New Roman" w:cs="Times New Roman"/>
          <w:kern w:val="2"/>
          <w:sz w:val="26"/>
          <w:szCs w:val="26"/>
          <w:lang w:val="vi-VN" w:eastAsia="ja-JP"/>
          <w14:ligatures w14:val="standardContextual"/>
        </w:rPr>
      </w:pPr>
      <w:r w:rsidRPr="00BF7ABE">
        <w:rPr>
          <w:rFonts w:ascii="Times New Roman" w:eastAsiaTheme="minorEastAsia" w:hAnsi="Times New Roman" w:cs="Times New Roman"/>
          <w:b/>
          <w:bCs/>
          <w:kern w:val="2"/>
          <w:sz w:val="26"/>
          <w:szCs w:val="26"/>
          <w:lang w:val="vi-VN" w:eastAsia="ja-JP"/>
          <w14:ligatures w14:val="standardContextual"/>
        </w:rPr>
        <w:lastRenderedPageBreak/>
        <w:t xml:space="preserve">Câu </w:t>
      </w:r>
      <w:r w:rsidRPr="00BF7ABE">
        <w:rPr>
          <w:rFonts w:ascii="Times New Roman" w:eastAsiaTheme="minorEastAsia" w:hAnsi="Times New Roman" w:cs="Times New Roman"/>
          <w:b/>
          <w:bCs/>
          <w:kern w:val="2"/>
          <w:sz w:val="26"/>
          <w:szCs w:val="26"/>
          <w:lang w:eastAsia="ja-JP"/>
          <w14:ligatures w14:val="standardContextual"/>
        </w:rPr>
        <w:t>1</w:t>
      </w:r>
      <w:r w:rsidRPr="00BF7ABE">
        <w:rPr>
          <w:rFonts w:ascii="Times New Roman" w:eastAsiaTheme="minorEastAsia" w:hAnsi="Times New Roman" w:cs="Times New Roman"/>
          <w:b/>
          <w:bCs/>
          <w:kern w:val="2"/>
          <w:sz w:val="26"/>
          <w:szCs w:val="26"/>
          <w:lang w:val="vi-VN" w:eastAsia="ja-JP"/>
          <w14:ligatures w14:val="standardContextual"/>
        </w:rPr>
        <w:t>: Cho bảng số liệu:</w:t>
      </w:r>
    </w:p>
    <w:p w14:paraId="0C3DC8A8" w14:textId="77777777" w:rsidR="00BF7ABE" w:rsidRPr="00BF7ABE" w:rsidRDefault="00BF7ABE" w:rsidP="00BF7ABE">
      <w:pPr>
        <w:spacing w:after="0" w:line="312" w:lineRule="auto"/>
        <w:contextualSpacing/>
        <w:jc w:val="center"/>
        <w:rPr>
          <w:rFonts w:ascii="Times New Roman" w:eastAsiaTheme="minorEastAsia" w:hAnsi="Times New Roman" w:cs="Times New Roman"/>
          <w:bCs/>
          <w:i/>
          <w:kern w:val="2"/>
          <w:sz w:val="26"/>
          <w:szCs w:val="26"/>
          <w:lang w:val="vi-VN" w:eastAsia="ja-JP"/>
          <w14:ligatures w14:val="standardContextual"/>
        </w:rPr>
      </w:pPr>
      <w:r w:rsidRPr="00BF7ABE">
        <w:rPr>
          <w:rFonts w:ascii="Times New Roman" w:eastAsiaTheme="minorEastAsia" w:hAnsi="Times New Roman" w:cs="Times New Roman"/>
          <w:bCs/>
          <w:kern w:val="2"/>
          <w:sz w:val="26"/>
          <w:szCs w:val="26"/>
          <w:lang w:val="vi-VN" w:eastAsia="ja-JP"/>
          <w14:ligatures w14:val="standardContextual"/>
        </w:rPr>
        <w:t>SẢN LƯỢNG THAN, KHÍ TỰ NHIÊN CỦA NƯỚC TA GIAI ĐOẠN 2018 - 2022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9"/>
        <w:gridCol w:w="1792"/>
        <w:gridCol w:w="1793"/>
        <w:gridCol w:w="1793"/>
        <w:gridCol w:w="1791"/>
      </w:tblGrid>
      <w:tr w:rsidR="00BF7ABE" w:rsidRPr="00BF7ABE" w14:paraId="5C5CC165" w14:textId="77777777" w:rsidTr="008B6740">
        <w:trPr>
          <w:trHeight w:val="340"/>
          <w:jc w:val="center"/>
        </w:trPr>
        <w:tc>
          <w:tcPr>
            <w:tcW w:w="1533" w:type="pct"/>
            <w:vAlign w:val="center"/>
          </w:tcPr>
          <w:p w14:paraId="39478DFA" w14:textId="77777777" w:rsidR="00BF7ABE" w:rsidRPr="00BF7ABE" w:rsidRDefault="00BF7ABE" w:rsidP="00BF7ABE">
            <w:pPr>
              <w:spacing w:after="0" w:line="312" w:lineRule="auto"/>
              <w:contextualSpacing/>
              <w:jc w:val="center"/>
              <w:rPr>
                <w:rFonts w:ascii="Times New Roman" w:eastAsiaTheme="minorEastAsia" w:hAnsi="Times New Roman" w:cs="Times New Roman"/>
                <w:b/>
                <w:kern w:val="2"/>
                <w:sz w:val="26"/>
                <w:szCs w:val="26"/>
                <w:lang w:val="en-GB" w:eastAsia="ja-JP"/>
                <w14:ligatures w14:val="standardContextual"/>
              </w:rPr>
            </w:pPr>
            <w:r w:rsidRPr="00BF7ABE">
              <w:rPr>
                <w:rFonts w:ascii="Times New Roman" w:eastAsiaTheme="minorEastAsia" w:hAnsi="Times New Roman" w:cs="Times New Roman"/>
                <w:b/>
                <w:kern w:val="2"/>
                <w:sz w:val="26"/>
                <w:szCs w:val="26"/>
                <w:lang w:val="en-GB" w:eastAsia="ja-JP"/>
                <w14:ligatures w14:val="standardContextual"/>
              </w:rPr>
              <w:t>Năm</w:t>
            </w:r>
          </w:p>
        </w:tc>
        <w:tc>
          <w:tcPr>
            <w:tcW w:w="867" w:type="pct"/>
            <w:vAlign w:val="center"/>
          </w:tcPr>
          <w:p w14:paraId="091E8B76" w14:textId="77777777" w:rsidR="00BF7ABE" w:rsidRPr="00BF7ABE" w:rsidRDefault="00BF7ABE" w:rsidP="00BF7ABE">
            <w:pPr>
              <w:spacing w:after="0" w:line="312" w:lineRule="auto"/>
              <w:contextualSpacing/>
              <w:jc w:val="center"/>
              <w:rPr>
                <w:rFonts w:ascii="Times New Roman" w:eastAsiaTheme="minorEastAsia" w:hAnsi="Times New Roman" w:cs="Times New Roman"/>
                <w:b/>
                <w:kern w:val="2"/>
                <w:sz w:val="26"/>
                <w:szCs w:val="26"/>
                <w:lang w:val="en-GB" w:eastAsia="ja-JP"/>
                <w14:ligatures w14:val="standardContextual"/>
              </w:rPr>
            </w:pPr>
            <w:r w:rsidRPr="00BF7ABE">
              <w:rPr>
                <w:rFonts w:ascii="Times New Roman" w:eastAsiaTheme="minorEastAsia" w:hAnsi="Times New Roman" w:cs="Times New Roman"/>
                <w:b/>
                <w:kern w:val="2"/>
                <w:sz w:val="26"/>
                <w:szCs w:val="26"/>
                <w:lang w:val="en-GB" w:eastAsia="ja-JP"/>
                <w14:ligatures w14:val="standardContextual"/>
              </w:rPr>
              <w:t>2018</w:t>
            </w:r>
          </w:p>
        </w:tc>
        <w:tc>
          <w:tcPr>
            <w:tcW w:w="867" w:type="pct"/>
            <w:vAlign w:val="center"/>
          </w:tcPr>
          <w:p w14:paraId="73D8E6F6" w14:textId="77777777" w:rsidR="00BF7ABE" w:rsidRPr="00BF7ABE" w:rsidRDefault="00BF7ABE" w:rsidP="00BF7ABE">
            <w:pPr>
              <w:spacing w:after="0" w:line="312" w:lineRule="auto"/>
              <w:contextualSpacing/>
              <w:jc w:val="center"/>
              <w:rPr>
                <w:rFonts w:ascii="Times New Roman" w:eastAsiaTheme="minorEastAsia" w:hAnsi="Times New Roman" w:cs="Times New Roman"/>
                <w:b/>
                <w:kern w:val="2"/>
                <w:sz w:val="26"/>
                <w:szCs w:val="26"/>
                <w:lang w:val="en-GB" w:eastAsia="ja-JP"/>
                <w14:ligatures w14:val="standardContextual"/>
              </w:rPr>
            </w:pPr>
            <w:r w:rsidRPr="00BF7ABE">
              <w:rPr>
                <w:rFonts w:ascii="Times New Roman" w:eastAsiaTheme="minorEastAsia" w:hAnsi="Times New Roman" w:cs="Times New Roman"/>
                <w:b/>
                <w:kern w:val="2"/>
                <w:sz w:val="26"/>
                <w:szCs w:val="26"/>
                <w:lang w:val="en-GB" w:eastAsia="ja-JP"/>
                <w14:ligatures w14:val="standardContextual"/>
              </w:rPr>
              <w:t>2019</w:t>
            </w:r>
          </w:p>
        </w:tc>
        <w:tc>
          <w:tcPr>
            <w:tcW w:w="867" w:type="pct"/>
            <w:vAlign w:val="center"/>
          </w:tcPr>
          <w:p w14:paraId="632154F0" w14:textId="77777777" w:rsidR="00BF7ABE" w:rsidRPr="00BF7ABE" w:rsidRDefault="00BF7ABE" w:rsidP="00BF7ABE">
            <w:pPr>
              <w:spacing w:after="0" w:line="312" w:lineRule="auto"/>
              <w:contextualSpacing/>
              <w:jc w:val="center"/>
              <w:rPr>
                <w:rFonts w:ascii="Times New Roman" w:eastAsiaTheme="minorEastAsia" w:hAnsi="Times New Roman" w:cs="Times New Roman"/>
                <w:b/>
                <w:kern w:val="2"/>
                <w:sz w:val="26"/>
                <w:szCs w:val="26"/>
                <w:lang w:val="en-GB" w:eastAsia="ja-JP"/>
                <w14:ligatures w14:val="standardContextual"/>
              </w:rPr>
            </w:pPr>
            <w:r w:rsidRPr="00BF7ABE">
              <w:rPr>
                <w:rFonts w:ascii="Times New Roman" w:eastAsiaTheme="minorEastAsia" w:hAnsi="Times New Roman" w:cs="Times New Roman"/>
                <w:b/>
                <w:kern w:val="2"/>
                <w:sz w:val="26"/>
                <w:szCs w:val="26"/>
                <w:lang w:val="en-GB" w:eastAsia="ja-JP"/>
                <w14:ligatures w14:val="standardContextual"/>
              </w:rPr>
              <w:t>2020</w:t>
            </w:r>
          </w:p>
        </w:tc>
        <w:tc>
          <w:tcPr>
            <w:tcW w:w="867" w:type="pct"/>
            <w:vAlign w:val="center"/>
          </w:tcPr>
          <w:p w14:paraId="10C478D8" w14:textId="77777777" w:rsidR="00BF7ABE" w:rsidRPr="00BF7ABE" w:rsidRDefault="00BF7ABE" w:rsidP="00BF7ABE">
            <w:pPr>
              <w:spacing w:after="0" w:line="312" w:lineRule="auto"/>
              <w:contextualSpacing/>
              <w:jc w:val="center"/>
              <w:rPr>
                <w:rFonts w:ascii="Times New Roman" w:eastAsiaTheme="minorEastAsia" w:hAnsi="Times New Roman" w:cs="Times New Roman"/>
                <w:b/>
                <w:kern w:val="2"/>
                <w:sz w:val="26"/>
                <w:szCs w:val="26"/>
                <w:lang w:val="en-GB" w:eastAsia="ja-JP"/>
                <w14:ligatures w14:val="standardContextual"/>
              </w:rPr>
            </w:pPr>
            <w:r w:rsidRPr="00BF7ABE">
              <w:rPr>
                <w:rFonts w:ascii="Times New Roman" w:eastAsiaTheme="minorEastAsia" w:hAnsi="Times New Roman" w:cs="Times New Roman"/>
                <w:b/>
                <w:kern w:val="2"/>
                <w:sz w:val="26"/>
                <w:szCs w:val="26"/>
                <w:lang w:val="en-GB" w:eastAsia="ja-JP"/>
                <w14:ligatures w14:val="standardContextual"/>
              </w:rPr>
              <w:t>2022</w:t>
            </w:r>
          </w:p>
        </w:tc>
      </w:tr>
      <w:tr w:rsidR="00BF7ABE" w:rsidRPr="00BF7ABE" w14:paraId="20AB915F" w14:textId="77777777" w:rsidTr="008B6740">
        <w:trPr>
          <w:trHeight w:val="340"/>
          <w:jc w:val="center"/>
        </w:trPr>
        <w:tc>
          <w:tcPr>
            <w:tcW w:w="1533" w:type="pct"/>
            <w:vAlign w:val="center"/>
          </w:tcPr>
          <w:p w14:paraId="6D74321B" w14:textId="77777777" w:rsidR="00BF7ABE" w:rsidRPr="00BF7ABE" w:rsidRDefault="00BF7ABE" w:rsidP="00BF7ABE">
            <w:pPr>
              <w:spacing w:after="0" w:line="312" w:lineRule="auto"/>
              <w:contextualSpacing/>
              <w:jc w:val="both"/>
              <w:rPr>
                <w:rFonts w:ascii="Times New Roman" w:eastAsiaTheme="minorEastAsia" w:hAnsi="Times New Roman" w:cs="Times New Roman"/>
                <w:kern w:val="2"/>
                <w:sz w:val="26"/>
                <w:szCs w:val="26"/>
                <w:lang w:val="en-GB" w:eastAsia="ja-JP"/>
                <w14:ligatures w14:val="standardContextual"/>
              </w:rPr>
            </w:pPr>
            <w:r w:rsidRPr="00BF7ABE">
              <w:rPr>
                <w:rFonts w:ascii="Times New Roman" w:eastAsiaTheme="minorEastAsia" w:hAnsi="Times New Roman" w:cs="Times New Roman"/>
                <w:kern w:val="2"/>
                <w:sz w:val="26"/>
                <w:szCs w:val="26"/>
                <w:lang w:val="en-GB" w:eastAsia="ja-JP"/>
                <w14:ligatures w14:val="standardContextual"/>
              </w:rPr>
              <w:t>Than (</w:t>
            </w:r>
            <w:r w:rsidRPr="00BF7ABE">
              <w:rPr>
                <w:rFonts w:ascii="Times New Roman" w:eastAsiaTheme="minorEastAsia" w:hAnsi="Times New Roman" w:cs="Times New Roman"/>
                <w:i/>
                <w:kern w:val="2"/>
                <w:sz w:val="26"/>
                <w:szCs w:val="26"/>
                <w:lang w:val="en-GB" w:eastAsia="ja-JP"/>
                <w14:ligatures w14:val="standardContextual"/>
              </w:rPr>
              <w:t>Nghìn tấn</w:t>
            </w:r>
            <w:r w:rsidRPr="00BF7ABE">
              <w:rPr>
                <w:rFonts w:ascii="Times New Roman" w:eastAsiaTheme="minorEastAsia" w:hAnsi="Times New Roman" w:cs="Times New Roman"/>
                <w:kern w:val="2"/>
                <w:sz w:val="26"/>
                <w:szCs w:val="26"/>
                <w:lang w:val="en-GB" w:eastAsia="ja-JP"/>
                <w14:ligatures w14:val="standardContextual"/>
              </w:rPr>
              <w:t>)</w:t>
            </w:r>
          </w:p>
        </w:tc>
        <w:tc>
          <w:tcPr>
            <w:tcW w:w="867" w:type="pct"/>
            <w:vAlign w:val="center"/>
          </w:tcPr>
          <w:p w14:paraId="1DB31DA9" w14:textId="77777777" w:rsidR="00BF7ABE" w:rsidRPr="00BF7ABE" w:rsidRDefault="00BF7ABE" w:rsidP="00BF7ABE">
            <w:pPr>
              <w:spacing w:after="0" w:line="312" w:lineRule="auto"/>
              <w:contextualSpacing/>
              <w:jc w:val="center"/>
              <w:rPr>
                <w:rFonts w:ascii="Times New Roman" w:eastAsiaTheme="minorEastAsia" w:hAnsi="Times New Roman" w:cs="Times New Roman"/>
                <w:kern w:val="2"/>
                <w:sz w:val="26"/>
                <w:szCs w:val="26"/>
                <w:lang w:val="en-GB" w:eastAsia="ja-JP"/>
                <w14:ligatures w14:val="standardContextual"/>
              </w:rPr>
            </w:pPr>
            <w:r w:rsidRPr="00BF7ABE">
              <w:rPr>
                <w:rFonts w:ascii="Times New Roman" w:eastAsiaTheme="minorEastAsia" w:hAnsi="Times New Roman" w:cs="Times New Roman"/>
                <w:kern w:val="2"/>
                <w:sz w:val="26"/>
                <w:szCs w:val="26"/>
                <w:lang w:val="en-GB" w:eastAsia="ja-JP"/>
                <w14:ligatures w14:val="standardContextual"/>
              </w:rPr>
              <w:t>42 383,6</w:t>
            </w:r>
          </w:p>
        </w:tc>
        <w:tc>
          <w:tcPr>
            <w:tcW w:w="867" w:type="pct"/>
            <w:vAlign w:val="center"/>
          </w:tcPr>
          <w:p w14:paraId="7B85ACF0" w14:textId="77777777" w:rsidR="00BF7ABE" w:rsidRPr="00BF7ABE" w:rsidRDefault="00BF7ABE" w:rsidP="00BF7ABE">
            <w:pPr>
              <w:spacing w:after="0" w:line="312" w:lineRule="auto"/>
              <w:contextualSpacing/>
              <w:jc w:val="center"/>
              <w:rPr>
                <w:rFonts w:ascii="Times New Roman" w:eastAsiaTheme="minorEastAsia" w:hAnsi="Times New Roman" w:cs="Times New Roman"/>
                <w:kern w:val="2"/>
                <w:sz w:val="26"/>
                <w:szCs w:val="26"/>
                <w:lang w:val="en-GB" w:eastAsia="ja-JP"/>
                <w14:ligatures w14:val="standardContextual"/>
              </w:rPr>
            </w:pPr>
            <w:r w:rsidRPr="00BF7ABE">
              <w:rPr>
                <w:rFonts w:ascii="Times New Roman" w:eastAsiaTheme="minorEastAsia" w:hAnsi="Times New Roman" w:cs="Times New Roman"/>
                <w:kern w:val="2"/>
                <w:sz w:val="26"/>
                <w:szCs w:val="26"/>
                <w:lang w:val="en-GB" w:eastAsia="ja-JP"/>
                <w14:ligatures w14:val="standardContextual"/>
              </w:rPr>
              <w:t>47 157,7</w:t>
            </w:r>
          </w:p>
        </w:tc>
        <w:tc>
          <w:tcPr>
            <w:tcW w:w="867" w:type="pct"/>
            <w:vAlign w:val="center"/>
          </w:tcPr>
          <w:p w14:paraId="52487D81" w14:textId="77777777" w:rsidR="00BF7ABE" w:rsidRPr="00BF7ABE" w:rsidRDefault="00BF7ABE" w:rsidP="00BF7ABE">
            <w:pPr>
              <w:spacing w:after="0" w:line="312" w:lineRule="auto"/>
              <w:contextualSpacing/>
              <w:jc w:val="center"/>
              <w:rPr>
                <w:rFonts w:ascii="Times New Roman" w:eastAsiaTheme="minorEastAsia" w:hAnsi="Times New Roman" w:cs="Times New Roman"/>
                <w:kern w:val="2"/>
                <w:sz w:val="26"/>
                <w:szCs w:val="26"/>
                <w:lang w:val="en-GB" w:eastAsia="ja-JP"/>
                <w14:ligatures w14:val="standardContextual"/>
              </w:rPr>
            </w:pPr>
            <w:r w:rsidRPr="00BF7ABE">
              <w:rPr>
                <w:rFonts w:ascii="Times New Roman" w:eastAsiaTheme="minorEastAsia" w:hAnsi="Times New Roman" w:cs="Times New Roman"/>
                <w:kern w:val="2"/>
                <w:sz w:val="26"/>
                <w:szCs w:val="26"/>
                <w:lang w:val="en-GB" w:eastAsia="ja-JP"/>
                <w14:ligatures w14:val="standardContextual"/>
              </w:rPr>
              <w:t>44 598,4</w:t>
            </w:r>
          </w:p>
        </w:tc>
        <w:tc>
          <w:tcPr>
            <w:tcW w:w="867" w:type="pct"/>
            <w:vAlign w:val="center"/>
          </w:tcPr>
          <w:p w14:paraId="4203A3B1" w14:textId="77777777" w:rsidR="00BF7ABE" w:rsidRPr="00BF7ABE" w:rsidRDefault="00BF7ABE" w:rsidP="00BF7ABE">
            <w:pPr>
              <w:spacing w:after="0" w:line="312" w:lineRule="auto"/>
              <w:contextualSpacing/>
              <w:jc w:val="center"/>
              <w:rPr>
                <w:rFonts w:ascii="Times New Roman" w:eastAsiaTheme="minorEastAsia" w:hAnsi="Times New Roman" w:cs="Times New Roman"/>
                <w:kern w:val="2"/>
                <w:sz w:val="26"/>
                <w:szCs w:val="26"/>
                <w:lang w:val="en-GB" w:eastAsia="ja-JP"/>
                <w14:ligatures w14:val="standardContextual"/>
              </w:rPr>
            </w:pPr>
            <w:r w:rsidRPr="00BF7ABE">
              <w:rPr>
                <w:rFonts w:ascii="Times New Roman" w:eastAsiaTheme="minorEastAsia" w:hAnsi="Times New Roman" w:cs="Times New Roman"/>
                <w:kern w:val="2"/>
                <w:sz w:val="26"/>
                <w:szCs w:val="26"/>
                <w:lang w:val="en-GB" w:eastAsia="ja-JP"/>
                <w14:ligatures w14:val="standardContextual"/>
              </w:rPr>
              <w:t>49 854,7</w:t>
            </w:r>
          </w:p>
        </w:tc>
      </w:tr>
      <w:tr w:rsidR="00BF7ABE" w:rsidRPr="00BF7ABE" w14:paraId="661EA8C2" w14:textId="77777777" w:rsidTr="008B6740">
        <w:trPr>
          <w:trHeight w:val="340"/>
          <w:jc w:val="center"/>
        </w:trPr>
        <w:tc>
          <w:tcPr>
            <w:tcW w:w="1533" w:type="pct"/>
            <w:vAlign w:val="center"/>
          </w:tcPr>
          <w:p w14:paraId="70F4BBB5" w14:textId="77777777" w:rsidR="00BF7ABE" w:rsidRPr="00BF7ABE" w:rsidRDefault="00BF7ABE" w:rsidP="00BF7ABE">
            <w:pPr>
              <w:spacing w:after="0" w:line="312" w:lineRule="auto"/>
              <w:contextualSpacing/>
              <w:rPr>
                <w:rFonts w:ascii="Times New Roman" w:eastAsiaTheme="minorEastAsia" w:hAnsi="Times New Roman" w:cs="Times New Roman"/>
                <w:kern w:val="2"/>
                <w:sz w:val="26"/>
                <w:szCs w:val="26"/>
                <w:lang w:val="en-GB" w:eastAsia="ja-JP"/>
                <w14:ligatures w14:val="standardContextual"/>
              </w:rPr>
            </w:pPr>
            <w:r w:rsidRPr="00BF7ABE">
              <w:rPr>
                <w:rFonts w:ascii="Times New Roman" w:eastAsiaTheme="minorEastAsia" w:hAnsi="Times New Roman" w:cs="Times New Roman"/>
                <w:kern w:val="2"/>
                <w:sz w:val="26"/>
                <w:szCs w:val="26"/>
                <w:lang w:val="en-GB" w:eastAsia="ja-JP"/>
                <w14:ligatures w14:val="standardContextual"/>
              </w:rPr>
              <w:t>Khí tự nhiên (</w:t>
            </w:r>
            <w:r w:rsidRPr="00BF7ABE">
              <w:rPr>
                <w:rFonts w:ascii="Times New Roman" w:eastAsiaTheme="minorEastAsia" w:hAnsi="Times New Roman" w:cs="Times New Roman"/>
                <w:i/>
                <w:kern w:val="2"/>
                <w:sz w:val="26"/>
                <w:szCs w:val="26"/>
                <w:lang w:val="en-GB" w:eastAsia="ja-JP"/>
                <w14:ligatures w14:val="standardContextual"/>
              </w:rPr>
              <w:t>Triệu m</w:t>
            </w:r>
            <w:r w:rsidRPr="00BF7ABE">
              <w:rPr>
                <w:rFonts w:ascii="Times New Roman" w:eastAsiaTheme="minorEastAsia" w:hAnsi="Times New Roman" w:cs="Times New Roman"/>
                <w:i/>
                <w:kern w:val="2"/>
                <w:sz w:val="26"/>
                <w:szCs w:val="26"/>
                <w:vertAlign w:val="superscript"/>
                <w:lang w:val="en-GB" w:eastAsia="ja-JP"/>
                <w14:ligatures w14:val="standardContextual"/>
              </w:rPr>
              <w:t>3</w:t>
            </w:r>
            <w:r w:rsidRPr="00BF7ABE">
              <w:rPr>
                <w:rFonts w:ascii="Times New Roman" w:eastAsiaTheme="minorEastAsia" w:hAnsi="Times New Roman" w:cs="Times New Roman"/>
                <w:kern w:val="2"/>
                <w:sz w:val="26"/>
                <w:szCs w:val="26"/>
                <w:lang w:val="en-GB" w:eastAsia="ja-JP"/>
                <w14:ligatures w14:val="standardContextual"/>
              </w:rPr>
              <w:t>)</w:t>
            </w:r>
          </w:p>
        </w:tc>
        <w:tc>
          <w:tcPr>
            <w:tcW w:w="867" w:type="pct"/>
            <w:vAlign w:val="center"/>
          </w:tcPr>
          <w:p w14:paraId="77D1F28E" w14:textId="77777777" w:rsidR="00BF7ABE" w:rsidRPr="00BF7ABE" w:rsidRDefault="00BF7ABE" w:rsidP="00BF7ABE">
            <w:pPr>
              <w:spacing w:after="0" w:line="312" w:lineRule="auto"/>
              <w:contextualSpacing/>
              <w:jc w:val="center"/>
              <w:rPr>
                <w:rFonts w:ascii="Times New Roman" w:eastAsiaTheme="minorEastAsia" w:hAnsi="Times New Roman" w:cs="Times New Roman"/>
                <w:kern w:val="2"/>
                <w:sz w:val="26"/>
                <w:szCs w:val="26"/>
                <w:lang w:val="en-GB" w:eastAsia="ja-JP"/>
                <w14:ligatures w14:val="standardContextual"/>
              </w:rPr>
            </w:pPr>
            <w:r w:rsidRPr="00BF7ABE">
              <w:rPr>
                <w:rFonts w:ascii="Times New Roman" w:eastAsiaTheme="minorEastAsia" w:hAnsi="Times New Roman" w:cs="Times New Roman"/>
                <w:kern w:val="2"/>
                <w:sz w:val="26"/>
                <w:szCs w:val="26"/>
                <w:lang w:val="en-GB" w:eastAsia="ja-JP"/>
                <w14:ligatures w14:val="standardContextual"/>
              </w:rPr>
              <w:t>10 010,0</w:t>
            </w:r>
          </w:p>
        </w:tc>
        <w:tc>
          <w:tcPr>
            <w:tcW w:w="867" w:type="pct"/>
            <w:vAlign w:val="center"/>
          </w:tcPr>
          <w:p w14:paraId="4C532FB1" w14:textId="77777777" w:rsidR="00BF7ABE" w:rsidRPr="00BF7ABE" w:rsidRDefault="00BF7ABE" w:rsidP="00BF7ABE">
            <w:pPr>
              <w:spacing w:after="0" w:line="312" w:lineRule="auto"/>
              <w:contextualSpacing/>
              <w:jc w:val="center"/>
              <w:rPr>
                <w:rFonts w:ascii="Times New Roman" w:eastAsiaTheme="minorEastAsia" w:hAnsi="Times New Roman" w:cs="Times New Roman"/>
                <w:kern w:val="2"/>
                <w:sz w:val="26"/>
                <w:szCs w:val="26"/>
                <w:lang w:val="en-GB" w:eastAsia="ja-JP"/>
                <w14:ligatures w14:val="standardContextual"/>
              </w:rPr>
            </w:pPr>
            <w:r w:rsidRPr="00BF7ABE">
              <w:rPr>
                <w:rFonts w:ascii="Times New Roman" w:eastAsiaTheme="minorEastAsia" w:hAnsi="Times New Roman" w:cs="Times New Roman"/>
                <w:kern w:val="2"/>
                <w:sz w:val="26"/>
                <w:szCs w:val="26"/>
                <w:lang w:val="en-GB" w:eastAsia="ja-JP"/>
                <w14:ligatures w14:val="standardContextual"/>
              </w:rPr>
              <w:t>10 200,0</w:t>
            </w:r>
          </w:p>
        </w:tc>
        <w:tc>
          <w:tcPr>
            <w:tcW w:w="867" w:type="pct"/>
            <w:vAlign w:val="center"/>
          </w:tcPr>
          <w:p w14:paraId="2E5967C1" w14:textId="77777777" w:rsidR="00BF7ABE" w:rsidRPr="00BF7ABE" w:rsidRDefault="00BF7ABE" w:rsidP="00BF7ABE">
            <w:pPr>
              <w:spacing w:after="0" w:line="312" w:lineRule="auto"/>
              <w:contextualSpacing/>
              <w:jc w:val="center"/>
              <w:rPr>
                <w:rFonts w:ascii="Times New Roman" w:eastAsiaTheme="minorEastAsia" w:hAnsi="Times New Roman" w:cs="Times New Roman"/>
                <w:kern w:val="2"/>
                <w:sz w:val="26"/>
                <w:szCs w:val="26"/>
                <w:lang w:val="en-GB" w:eastAsia="ja-JP"/>
                <w14:ligatures w14:val="standardContextual"/>
              </w:rPr>
            </w:pPr>
            <w:r w:rsidRPr="00BF7ABE">
              <w:rPr>
                <w:rFonts w:ascii="Times New Roman" w:eastAsiaTheme="minorEastAsia" w:hAnsi="Times New Roman" w:cs="Times New Roman"/>
                <w:kern w:val="2"/>
                <w:sz w:val="26"/>
                <w:szCs w:val="26"/>
                <w:lang w:val="en-GB" w:eastAsia="ja-JP"/>
                <w14:ligatures w14:val="standardContextual"/>
              </w:rPr>
              <w:t>9 160,0</w:t>
            </w:r>
          </w:p>
        </w:tc>
        <w:tc>
          <w:tcPr>
            <w:tcW w:w="867" w:type="pct"/>
            <w:vAlign w:val="center"/>
          </w:tcPr>
          <w:p w14:paraId="36EE1169" w14:textId="77777777" w:rsidR="00BF7ABE" w:rsidRPr="00BF7ABE" w:rsidRDefault="00BF7ABE" w:rsidP="00BF7ABE">
            <w:pPr>
              <w:spacing w:after="0" w:line="312" w:lineRule="auto"/>
              <w:contextualSpacing/>
              <w:jc w:val="center"/>
              <w:rPr>
                <w:rFonts w:ascii="Times New Roman" w:eastAsiaTheme="minorEastAsia" w:hAnsi="Times New Roman" w:cs="Times New Roman"/>
                <w:kern w:val="2"/>
                <w:sz w:val="26"/>
                <w:szCs w:val="26"/>
                <w:lang w:val="en-GB" w:eastAsia="ja-JP"/>
                <w14:ligatures w14:val="standardContextual"/>
              </w:rPr>
            </w:pPr>
            <w:r w:rsidRPr="00BF7ABE">
              <w:rPr>
                <w:rFonts w:ascii="Times New Roman" w:eastAsiaTheme="minorEastAsia" w:hAnsi="Times New Roman" w:cs="Times New Roman"/>
                <w:kern w:val="2"/>
                <w:sz w:val="26"/>
                <w:szCs w:val="26"/>
                <w:lang w:val="en-GB" w:eastAsia="ja-JP"/>
                <w14:ligatures w14:val="standardContextual"/>
              </w:rPr>
              <w:t>8 080,0</w:t>
            </w:r>
          </w:p>
        </w:tc>
      </w:tr>
    </w:tbl>
    <w:p w14:paraId="413CFC7C" w14:textId="45DB33DB" w:rsidR="00BF7ABE" w:rsidRPr="00BF7ABE" w:rsidRDefault="00BF7ABE" w:rsidP="00BF7ABE">
      <w:pPr>
        <w:tabs>
          <w:tab w:val="left" w:pos="284"/>
          <w:tab w:val="left" w:pos="2835"/>
          <w:tab w:val="left" w:pos="5387"/>
          <w:tab w:val="left" w:pos="7938"/>
        </w:tabs>
        <w:spacing w:after="0" w:line="312" w:lineRule="auto"/>
        <w:contextualSpacing/>
        <w:rPr>
          <w:rFonts w:ascii="Times New Roman" w:eastAsiaTheme="minorEastAsia" w:hAnsi="Times New Roman" w:cs="Times New Roman"/>
          <w:kern w:val="2"/>
          <w:sz w:val="26"/>
          <w:szCs w:val="26"/>
          <w:lang w:val="vi-VN" w:eastAsia="ja-JP"/>
          <w14:ligatures w14:val="standardContextual"/>
        </w:rPr>
      </w:pPr>
      <w:r w:rsidRPr="00BF7ABE">
        <w:rPr>
          <w:rFonts w:ascii="Times New Roman" w:eastAsiaTheme="minorEastAsia" w:hAnsi="Times New Roman" w:cs="Times New Roman"/>
          <w:b/>
          <w:bCs/>
          <w:kern w:val="2"/>
          <w:sz w:val="26"/>
          <w:szCs w:val="26"/>
          <w:lang w:val="vi-VN" w:eastAsia="ja-JP"/>
          <w14:ligatures w14:val="standardContextual"/>
        </w:rPr>
        <w:t>a</w:t>
      </w:r>
      <w:r w:rsidRPr="00BF7ABE">
        <w:rPr>
          <w:rFonts w:ascii="Times New Roman" w:eastAsiaTheme="minorEastAsia" w:hAnsi="Times New Roman" w:cs="Times New Roman"/>
          <w:b/>
          <w:bCs/>
          <w:kern w:val="2"/>
          <w:sz w:val="26"/>
          <w:szCs w:val="26"/>
          <w:lang w:eastAsia="ja-JP"/>
          <w14:ligatures w14:val="standardContextual"/>
        </w:rPr>
        <w:t>.</w:t>
      </w:r>
      <w:r w:rsidRPr="00BF7ABE">
        <w:rPr>
          <w:rFonts w:ascii="Times New Roman" w:eastAsiaTheme="minorEastAsia" w:hAnsi="Times New Roman" w:cs="Times New Roman"/>
          <w:kern w:val="2"/>
          <w:sz w:val="26"/>
          <w:szCs w:val="26"/>
          <w:lang w:val="vi-VN" w:eastAsia="ja-JP"/>
          <w14:ligatures w14:val="standardContextual"/>
        </w:rPr>
        <w:t xml:space="preserve"> Sản lượng than tăng đều và liên tục trong giai đoạn 2018 – 2022.</w:t>
      </w:r>
    </w:p>
    <w:p w14:paraId="5BAEEB00" w14:textId="7BDD2FF9" w:rsidR="00BF7ABE" w:rsidRPr="00BF7ABE" w:rsidRDefault="00BF7ABE" w:rsidP="00BF7ABE">
      <w:pPr>
        <w:tabs>
          <w:tab w:val="left" w:pos="284"/>
          <w:tab w:val="left" w:pos="2835"/>
          <w:tab w:val="left" w:pos="5387"/>
          <w:tab w:val="left" w:pos="7938"/>
        </w:tabs>
        <w:spacing w:after="0" w:line="312" w:lineRule="auto"/>
        <w:contextualSpacing/>
        <w:rPr>
          <w:rFonts w:ascii="Times New Roman" w:eastAsiaTheme="minorEastAsia" w:hAnsi="Times New Roman" w:cs="Times New Roman"/>
          <w:kern w:val="2"/>
          <w:sz w:val="26"/>
          <w:szCs w:val="26"/>
          <w:lang w:val="vi-VN" w:eastAsia="ja-JP"/>
          <w14:ligatures w14:val="standardContextual"/>
        </w:rPr>
      </w:pPr>
      <w:r w:rsidRPr="00BF7ABE">
        <w:rPr>
          <w:rFonts w:ascii="Times New Roman" w:eastAsiaTheme="minorEastAsia" w:hAnsi="Times New Roman" w:cs="Times New Roman"/>
          <w:b/>
          <w:bCs/>
          <w:kern w:val="2"/>
          <w:sz w:val="26"/>
          <w:szCs w:val="26"/>
          <w:lang w:val="vi-VN" w:eastAsia="ja-JP"/>
          <w14:ligatures w14:val="standardContextual"/>
        </w:rPr>
        <w:t>b.</w:t>
      </w:r>
      <w:r w:rsidRPr="00BF7ABE">
        <w:rPr>
          <w:rFonts w:ascii="Times New Roman" w:eastAsiaTheme="minorEastAsia" w:hAnsi="Times New Roman" w:cs="Times New Roman"/>
          <w:kern w:val="2"/>
          <w:sz w:val="26"/>
          <w:szCs w:val="26"/>
          <w:lang w:val="vi-VN" w:eastAsia="ja-JP"/>
          <w14:ligatures w14:val="standardContextual"/>
        </w:rPr>
        <w:t xml:space="preserve"> Sản lượng khí tự nhiên tăng nhanh hơn sản lượng than qua các năm.</w:t>
      </w:r>
    </w:p>
    <w:p w14:paraId="607A438D" w14:textId="1395A61B" w:rsidR="00BF7ABE" w:rsidRPr="00BF7ABE" w:rsidRDefault="00BF7ABE" w:rsidP="00BF7ABE">
      <w:pPr>
        <w:widowControl w:val="0"/>
        <w:tabs>
          <w:tab w:val="left" w:pos="284"/>
          <w:tab w:val="left" w:pos="2835"/>
          <w:tab w:val="left" w:pos="5387"/>
          <w:tab w:val="left" w:pos="7938"/>
        </w:tabs>
        <w:spacing w:after="0" w:line="312" w:lineRule="auto"/>
        <w:contextualSpacing/>
        <w:jc w:val="both"/>
        <w:rPr>
          <w:rFonts w:ascii="Times New Roman" w:eastAsia="Times New Roman" w:hAnsi="Times New Roman" w:cs="Times New Roman"/>
          <w:color w:val="000000"/>
          <w:sz w:val="26"/>
          <w:szCs w:val="26"/>
          <w:lang w:val="vi-VN"/>
        </w:rPr>
      </w:pPr>
      <w:r w:rsidRPr="00BF7ABE">
        <w:rPr>
          <w:rFonts w:ascii="Times New Roman" w:eastAsiaTheme="minorEastAsia" w:hAnsi="Times New Roman" w:cs="Times New Roman"/>
          <w:b/>
          <w:bCs/>
          <w:kern w:val="2"/>
          <w:sz w:val="26"/>
          <w:szCs w:val="26"/>
          <w:lang w:val="vi-VN" w:eastAsia="ja-JP"/>
          <w14:ligatures w14:val="standardContextual"/>
        </w:rPr>
        <w:t>c.</w:t>
      </w:r>
      <w:r w:rsidRPr="00BF7ABE">
        <w:rPr>
          <w:rFonts w:ascii="Times New Roman" w:eastAsiaTheme="minorEastAsia" w:hAnsi="Times New Roman" w:cs="Times New Roman"/>
          <w:kern w:val="2"/>
          <w:sz w:val="26"/>
          <w:szCs w:val="26"/>
          <w:lang w:val="vi-VN" w:eastAsia="ja-JP"/>
          <w14:ligatures w14:val="standardContextual"/>
        </w:rPr>
        <w:t xml:space="preserve"> Tốc độ tăng trưởng </w:t>
      </w:r>
      <w:r w:rsidRPr="00BF7ABE">
        <w:rPr>
          <w:rFonts w:ascii="Times New Roman" w:eastAsia="Times New Roman" w:hAnsi="Times New Roman" w:cs="Times New Roman"/>
          <w:color w:val="000000"/>
          <w:sz w:val="26"/>
          <w:szCs w:val="26"/>
          <w:lang w:val="vi-VN"/>
        </w:rPr>
        <w:t>sản lượng than của năm 2022 so với 2018 là 118%.</w:t>
      </w:r>
    </w:p>
    <w:p w14:paraId="4D7E6F49" w14:textId="227D7C3A" w:rsidR="00BF7ABE" w:rsidRPr="00BF7ABE" w:rsidRDefault="00BF7ABE" w:rsidP="00BF7ABE">
      <w:pPr>
        <w:widowControl w:val="0"/>
        <w:tabs>
          <w:tab w:val="left" w:pos="284"/>
          <w:tab w:val="left" w:pos="2835"/>
          <w:tab w:val="left" w:pos="5387"/>
          <w:tab w:val="left" w:pos="7938"/>
        </w:tabs>
        <w:spacing w:after="0" w:line="312" w:lineRule="auto"/>
        <w:contextualSpacing/>
        <w:jc w:val="both"/>
        <w:rPr>
          <w:rFonts w:ascii="Times New Roman" w:eastAsia="Times New Roman" w:hAnsi="Times New Roman" w:cs="Times New Roman"/>
          <w:color w:val="000000"/>
          <w:sz w:val="26"/>
          <w:szCs w:val="26"/>
          <w:lang w:val="vi-VN"/>
        </w:rPr>
      </w:pPr>
      <w:r w:rsidRPr="00BF7ABE">
        <w:rPr>
          <w:rFonts w:ascii="Times New Roman" w:eastAsiaTheme="minorEastAsia" w:hAnsi="Times New Roman" w:cs="Times New Roman"/>
          <w:b/>
          <w:bCs/>
          <w:kern w:val="2"/>
          <w:sz w:val="26"/>
          <w:szCs w:val="26"/>
          <w:lang w:val="vi-VN" w:eastAsia="ja-JP"/>
          <w14:ligatures w14:val="standardContextual"/>
        </w:rPr>
        <w:t>d.</w:t>
      </w:r>
      <w:r w:rsidRPr="00BF7ABE">
        <w:rPr>
          <w:rFonts w:ascii="Times New Roman" w:eastAsiaTheme="minorEastAsia" w:hAnsi="Times New Roman" w:cs="Times New Roman"/>
          <w:kern w:val="2"/>
          <w:sz w:val="26"/>
          <w:szCs w:val="26"/>
          <w:lang w:val="vi-VN" w:eastAsia="ja-JP"/>
          <w14:ligatures w14:val="standardContextual"/>
        </w:rPr>
        <w:t xml:space="preserve"> Để thể hiện tốc độ tăng trưởng sản lượng than và khí, biểu đồ đường là thích hợp nhất.</w:t>
      </w:r>
    </w:p>
    <w:p w14:paraId="06800F0D" w14:textId="77777777" w:rsidR="00BF7ABE" w:rsidRPr="00BF7ABE" w:rsidRDefault="00BF7ABE" w:rsidP="00BF7ABE">
      <w:pPr>
        <w:spacing w:after="0" w:line="312" w:lineRule="auto"/>
        <w:contextualSpacing/>
        <w:rPr>
          <w:rFonts w:ascii="Times New Roman" w:hAnsi="Times New Roman" w:cs="Times New Roman"/>
          <w:sz w:val="26"/>
          <w:szCs w:val="26"/>
          <w:lang w:val="vi-VN"/>
        </w:rPr>
      </w:pPr>
      <w:r w:rsidRPr="00BF7ABE">
        <w:rPr>
          <w:rFonts w:ascii="Times New Roman" w:hAnsi="Times New Roman" w:cs="Times New Roman"/>
          <w:b/>
          <w:bCs/>
          <w:sz w:val="26"/>
          <w:szCs w:val="26"/>
          <w:lang w:val="vi-VN"/>
        </w:rPr>
        <w:t>Câu 2.</w:t>
      </w:r>
      <w:r w:rsidRPr="00BF7ABE">
        <w:rPr>
          <w:rFonts w:ascii="Times New Roman" w:hAnsi="Times New Roman" w:cs="Times New Roman"/>
          <w:sz w:val="26"/>
          <w:szCs w:val="26"/>
          <w:lang w:val="vi-VN"/>
        </w:rPr>
        <w:t xml:space="preserve"> Việt nam thuộc danh sách các nước có tiềm năng lớn để đầu tư thêm các nguồn năng lượng tái tao mới như điện mặt trời, điện gió, điện sinh khối, khí sinh học Biogas, bên cạnh nguồn năng lượng sẵn có như điện khí tự nhiên hóa lỏng, thủy điện và điện than.</w:t>
      </w:r>
    </w:p>
    <w:p w14:paraId="79CE1CCB" w14:textId="77777777" w:rsidR="00BF7ABE" w:rsidRPr="00BF7ABE" w:rsidRDefault="00BF7ABE" w:rsidP="00BF7ABE">
      <w:pPr>
        <w:spacing w:after="0" w:line="312" w:lineRule="auto"/>
        <w:contextualSpacing/>
        <w:rPr>
          <w:rFonts w:ascii="Times New Roman" w:hAnsi="Times New Roman" w:cs="Times New Roman"/>
          <w:i/>
          <w:iCs/>
          <w:sz w:val="26"/>
          <w:szCs w:val="26"/>
          <w:lang w:val="vi-VN"/>
        </w:rPr>
      </w:pPr>
      <w:r w:rsidRPr="00BF7ABE">
        <w:rPr>
          <w:rFonts w:ascii="Times New Roman" w:hAnsi="Times New Roman" w:cs="Times New Roman"/>
          <w:sz w:val="26"/>
          <w:szCs w:val="26"/>
          <w:lang w:val="vi-VN"/>
        </w:rPr>
        <w:tab/>
      </w:r>
      <w:r w:rsidRPr="00BF7ABE">
        <w:rPr>
          <w:rFonts w:ascii="Times New Roman" w:hAnsi="Times New Roman" w:cs="Times New Roman"/>
          <w:sz w:val="26"/>
          <w:szCs w:val="26"/>
          <w:lang w:val="vi-VN"/>
        </w:rPr>
        <w:tab/>
      </w:r>
      <w:r w:rsidRPr="00BF7ABE">
        <w:rPr>
          <w:rFonts w:ascii="Times New Roman" w:hAnsi="Times New Roman" w:cs="Times New Roman"/>
          <w:sz w:val="26"/>
          <w:szCs w:val="26"/>
          <w:lang w:val="vi-VN"/>
        </w:rPr>
        <w:tab/>
      </w:r>
      <w:r w:rsidRPr="00BF7ABE">
        <w:rPr>
          <w:rFonts w:ascii="Times New Roman" w:hAnsi="Times New Roman" w:cs="Times New Roman"/>
          <w:sz w:val="26"/>
          <w:szCs w:val="26"/>
          <w:lang w:val="vi-VN"/>
        </w:rPr>
        <w:tab/>
      </w:r>
      <w:r w:rsidRPr="00BF7ABE">
        <w:rPr>
          <w:rFonts w:ascii="Times New Roman" w:hAnsi="Times New Roman" w:cs="Times New Roman"/>
          <w:sz w:val="26"/>
          <w:szCs w:val="26"/>
          <w:lang w:val="vi-VN"/>
        </w:rPr>
        <w:tab/>
      </w:r>
      <w:r w:rsidRPr="00BF7ABE">
        <w:rPr>
          <w:rFonts w:ascii="Times New Roman" w:hAnsi="Times New Roman" w:cs="Times New Roman"/>
          <w:sz w:val="26"/>
          <w:szCs w:val="26"/>
          <w:lang w:val="vi-VN"/>
        </w:rPr>
        <w:tab/>
      </w:r>
      <w:r w:rsidRPr="00BF7ABE">
        <w:rPr>
          <w:rFonts w:ascii="Times New Roman" w:hAnsi="Times New Roman" w:cs="Times New Roman"/>
          <w:sz w:val="26"/>
          <w:szCs w:val="26"/>
          <w:lang w:val="vi-VN"/>
        </w:rPr>
        <w:tab/>
      </w:r>
      <w:r w:rsidRPr="00BF7ABE">
        <w:rPr>
          <w:rFonts w:ascii="Times New Roman" w:hAnsi="Times New Roman" w:cs="Times New Roman"/>
          <w:sz w:val="26"/>
          <w:szCs w:val="26"/>
          <w:lang w:val="vi-VN"/>
        </w:rPr>
        <w:tab/>
      </w:r>
      <w:r w:rsidRPr="00BF7ABE">
        <w:rPr>
          <w:rFonts w:ascii="Times New Roman" w:hAnsi="Times New Roman" w:cs="Times New Roman"/>
          <w:i/>
          <w:iCs/>
          <w:sz w:val="26"/>
          <w:szCs w:val="26"/>
          <w:lang w:val="vi-VN"/>
        </w:rPr>
        <w:t>( Nguồn: tạpchitaichinh.vn,2024)</w:t>
      </w:r>
    </w:p>
    <w:p w14:paraId="733384FD" w14:textId="60B6C425" w:rsidR="00BF7ABE" w:rsidRPr="00BF7ABE" w:rsidRDefault="00BF7ABE" w:rsidP="00BF7ABE">
      <w:pPr>
        <w:spacing w:after="0" w:line="312" w:lineRule="auto"/>
        <w:contextualSpacing/>
        <w:rPr>
          <w:rFonts w:ascii="Times New Roman" w:hAnsi="Times New Roman" w:cs="Times New Roman"/>
          <w:sz w:val="26"/>
          <w:szCs w:val="26"/>
          <w:lang w:val="vi-VN"/>
        </w:rPr>
      </w:pPr>
      <w:r w:rsidRPr="00BF7ABE">
        <w:rPr>
          <w:rFonts w:ascii="Times New Roman" w:hAnsi="Times New Roman" w:cs="Times New Roman"/>
          <w:b/>
          <w:bCs/>
          <w:sz w:val="26"/>
          <w:szCs w:val="26"/>
          <w:lang w:val="vi-VN"/>
        </w:rPr>
        <w:t>a.</w:t>
      </w:r>
      <w:r w:rsidRPr="00BF7ABE">
        <w:rPr>
          <w:rFonts w:ascii="Times New Roman" w:hAnsi="Times New Roman" w:cs="Times New Roman"/>
          <w:sz w:val="26"/>
          <w:szCs w:val="26"/>
          <w:lang w:val="vi-VN"/>
        </w:rPr>
        <w:t xml:space="preserve"> Cơ cấu nguồn điện nước ta bao gồm thủy điện và nhiệt điện.</w:t>
      </w:r>
    </w:p>
    <w:p w14:paraId="1A81D7D2" w14:textId="46D866BE" w:rsidR="00BF7ABE" w:rsidRPr="00BF7ABE" w:rsidRDefault="00BF7ABE" w:rsidP="00BF7ABE">
      <w:pPr>
        <w:spacing w:after="0" w:line="312" w:lineRule="auto"/>
        <w:contextualSpacing/>
        <w:rPr>
          <w:rFonts w:ascii="Times New Roman" w:hAnsi="Times New Roman" w:cs="Times New Roman"/>
          <w:sz w:val="26"/>
          <w:szCs w:val="26"/>
          <w:lang w:val="vi-VN"/>
        </w:rPr>
      </w:pPr>
      <w:r w:rsidRPr="00BF7ABE">
        <w:rPr>
          <w:rFonts w:ascii="Times New Roman" w:hAnsi="Times New Roman" w:cs="Times New Roman"/>
          <w:b/>
          <w:bCs/>
          <w:sz w:val="26"/>
          <w:szCs w:val="26"/>
          <w:lang w:val="vi-VN"/>
        </w:rPr>
        <w:t>b.</w:t>
      </w:r>
      <w:r w:rsidRPr="00BF7ABE">
        <w:rPr>
          <w:rFonts w:ascii="Times New Roman" w:hAnsi="Times New Roman" w:cs="Times New Roman"/>
          <w:sz w:val="26"/>
          <w:szCs w:val="26"/>
          <w:lang w:val="vi-VN"/>
        </w:rPr>
        <w:t xml:space="preserve"> Nước ta có nhiều tiềm năng để phát triển công nghiệp sản xuất điện gồm tiềm năng thủy điện, nhiệt điện, năng lượng tái tạo.</w:t>
      </w:r>
    </w:p>
    <w:p w14:paraId="02415B26" w14:textId="1653E9D3" w:rsidR="00BF7ABE" w:rsidRPr="00BF7ABE" w:rsidRDefault="00BF7ABE" w:rsidP="00BF7ABE">
      <w:pPr>
        <w:spacing w:after="0" w:line="312" w:lineRule="auto"/>
        <w:contextualSpacing/>
        <w:rPr>
          <w:rFonts w:ascii="Times New Roman" w:hAnsi="Times New Roman" w:cs="Times New Roman"/>
          <w:sz w:val="26"/>
          <w:szCs w:val="26"/>
          <w:lang w:val="vi-VN"/>
        </w:rPr>
      </w:pPr>
      <w:r w:rsidRPr="00BF7ABE">
        <w:rPr>
          <w:rFonts w:ascii="Times New Roman" w:hAnsi="Times New Roman" w:cs="Times New Roman"/>
          <w:b/>
          <w:bCs/>
          <w:sz w:val="26"/>
          <w:szCs w:val="26"/>
          <w:lang w:val="vi-VN"/>
        </w:rPr>
        <w:t>c</w:t>
      </w:r>
      <w:r w:rsidRPr="00BF7ABE">
        <w:rPr>
          <w:rFonts w:ascii="Times New Roman" w:hAnsi="Times New Roman" w:cs="Times New Roman"/>
          <w:sz w:val="26"/>
          <w:szCs w:val="26"/>
          <w:lang w:val="vi-VN"/>
        </w:rPr>
        <w:t>. Hiện nay, điện mặt trời, điện gió phát triển mạnh ở phía Nam.</w:t>
      </w:r>
    </w:p>
    <w:p w14:paraId="20527BB3" w14:textId="62FBDF1A" w:rsidR="00BF7ABE" w:rsidRPr="00BF7ABE" w:rsidRDefault="00BF7ABE" w:rsidP="00BF7ABE">
      <w:pPr>
        <w:spacing w:after="0" w:line="312" w:lineRule="auto"/>
        <w:contextualSpacing/>
        <w:rPr>
          <w:rFonts w:ascii="Times New Roman" w:hAnsi="Times New Roman" w:cs="Times New Roman"/>
          <w:sz w:val="26"/>
          <w:szCs w:val="26"/>
          <w:lang w:val="vi-VN"/>
        </w:rPr>
      </w:pPr>
      <w:r w:rsidRPr="00BF7ABE">
        <w:rPr>
          <w:rFonts w:ascii="Times New Roman" w:hAnsi="Times New Roman" w:cs="Times New Roman"/>
          <w:b/>
          <w:bCs/>
          <w:sz w:val="26"/>
          <w:szCs w:val="26"/>
          <w:lang w:val="vi-VN"/>
        </w:rPr>
        <w:t>d.</w:t>
      </w:r>
      <w:r w:rsidRPr="00BF7ABE">
        <w:rPr>
          <w:rFonts w:ascii="Times New Roman" w:hAnsi="Times New Roman" w:cs="Times New Roman"/>
          <w:sz w:val="26"/>
          <w:szCs w:val="26"/>
          <w:lang w:val="vi-VN"/>
        </w:rPr>
        <w:t xml:space="preserve"> Phát triển năng lượng tái tạo giúp giảm lệ thuộc vào nhiên liệu hóa thạch, giảm thiểu tác động đến môi trường, thúc đẩy kinh tế phát triển.</w:t>
      </w:r>
    </w:p>
    <w:p w14:paraId="70A07924" w14:textId="77777777" w:rsidR="00246B1F" w:rsidRPr="007B59AF" w:rsidRDefault="00246B1F" w:rsidP="00246B1F">
      <w:pPr>
        <w:widowControl w:val="0"/>
        <w:tabs>
          <w:tab w:val="left" w:pos="284"/>
          <w:tab w:val="left" w:pos="2835"/>
          <w:tab w:val="left" w:pos="5387"/>
          <w:tab w:val="left" w:pos="7938"/>
        </w:tabs>
        <w:spacing w:beforeLines="20" w:before="48" w:afterLines="20" w:after="48" w:line="324" w:lineRule="auto"/>
        <w:jc w:val="both"/>
        <w:rPr>
          <w:rFonts w:ascii="Times New Roman" w:eastAsia="Times New Roman" w:hAnsi="Times New Roman"/>
          <w:b/>
          <w:bCs/>
          <w:color w:val="000000" w:themeColor="text1"/>
          <w:sz w:val="24"/>
          <w:szCs w:val="24"/>
          <w:lang w:val="vi-VN"/>
        </w:rPr>
      </w:pPr>
      <w:r w:rsidRPr="007B59AF">
        <w:rPr>
          <w:rFonts w:ascii="Times New Roman" w:eastAsia="Times New Roman" w:hAnsi="Times New Roman"/>
          <w:b/>
          <w:bCs/>
          <w:color w:val="000000" w:themeColor="text1"/>
          <w:sz w:val="24"/>
          <w:szCs w:val="24"/>
          <w:lang w:val="vi-VN"/>
        </w:rPr>
        <w:t>&lt;#g1&gt;</w:t>
      </w:r>
    </w:p>
    <w:p w14:paraId="086E7ED2" w14:textId="1D65D962" w:rsidR="00BF7ABE" w:rsidRPr="00BF7ABE" w:rsidRDefault="00BF7ABE" w:rsidP="00BF7ABE">
      <w:pPr>
        <w:spacing w:after="0" w:line="312" w:lineRule="auto"/>
        <w:contextualSpacing/>
        <w:rPr>
          <w:rFonts w:ascii="Times New Roman" w:hAnsi="Times New Roman" w:cs="Times New Roman"/>
          <w:i/>
          <w:iCs/>
          <w:sz w:val="26"/>
          <w:szCs w:val="26"/>
          <w:lang w:val="vi-VN"/>
        </w:rPr>
      </w:pPr>
      <w:r w:rsidRPr="00BF7ABE">
        <w:rPr>
          <w:rFonts w:ascii="Times New Roman" w:hAnsi="Times New Roman" w:cs="Times New Roman"/>
          <w:b/>
          <w:bCs/>
          <w:sz w:val="26"/>
          <w:szCs w:val="26"/>
          <w:lang w:val="vi-VN"/>
        </w:rPr>
        <w:t>PHẦN III. Trả lời ngắn</w:t>
      </w:r>
      <w:r w:rsidRPr="00BF7ABE">
        <w:rPr>
          <w:rFonts w:ascii="Times New Roman" w:hAnsi="Times New Roman" w:cs="Times New Roman"/>
          <w:sz w:val="26"/>
          <w:szCs w:val="26"/>
          <w:lang w:val="vi-VN"/>
        </w:rPr>
        <w:t xml:space="preserve"> </w:t>
      </w:r>
      <w:r w:rsidRPr="00BF7ABE">
        <w:rPr>
          <w:rFonts w:ascii="Times New Roman" w:hAnsi="Times New Roman" w:cs="Times New Roman"/>
          <w:i/>
          <w:iCs/>
          <w:sz w:val="26"/>
          <w:szCs w:val="26"/>
          <w:lang w:val="vi-VN"/>
        </w:rPr>
        <w:t>(Thí sinh trả lời từ câu hỏi số 1 đến câu 4)</w:t>
      </w:r>
    </w:p>
    <w:p w14:paraId="1203E09C" w14:textId="77777777" w:rsidR="00BF7ABE" w:rsidRPr="00BF7ABE" w:rsidRDefault="00BF7ABE" w:rsidP="00BF7ABE">
      <w:pPr>
        <w:tabs>
          <w:tab w:val="left" w:pos="284"/>
          <w:tab w:val="left" w:pos="2835"/>
          <w:tab w:val="left" w:pos="5387"/>
          <w:tab w:val="left" w:pos="7938"/>
        </w:tabs>
        <w:spacing w:after="0" w:line="312" w:lineRule="auto"/>
        <w:contextualSpacing/>
        <w:rPr>
          <w:rFonts w:ascii="Times New Roman" w:eastAsia="Yu Gothic" w:hAnsi="Times New Roman" w:cs="Times New Roman"/>
          <w:sz w:val="26"/>
          <w:szCs w:val="26"/>
          <w:lang w:val="vi-VN" w:eastAsia="ja-JP"/>
        </w:rPr>
      </w:pPr>
      <w:r w:rsidRPr="00BF7ABE">
        <w:rPr>
          <w:rFonts w:ascii="Times New Roman" w:eastAsia="Yu Gothic" w:hAnsi="Times New Roman" w:cs="Times New Roman"/>
          <w:b/>
          <w:bCs/>
          <w:sz w:val="26"/>
          <w:szCs w:val="26"/>
          <w:lang w:val="vi-VN" w:eastAsia="ja-JP"/>
        </w:rPr>
        <w:t>Câu 1.</w:t>
      </w:r>
      <w:r w:rsidRPr="00BF7ABE">
        <w:rPr>
          <w:rFonts w:ascii="Times New Roman" w:eastAsia="Yu Gothic" w:hAnsi="Times New Roman" w:cs="Times New Roman"/>
          <w:sz w:val="26"/>
          <w:szCs w:val="26"/>
          <w:lang w:val="vi-VN" w:eastAsia="ja-JP"/>
        </w:rPr>
        <w:t xml:space="preserve"> Cho bảng số liệu:</w:t>
      </w:r>
    </w:p>
    <w:p w14:paraId="39CC7B7E" w14:textId="77777777" w:rsidR="00BF7ABE" w:rsidRPr="00BF7ABE" w:rsidRDefault="00BF7ABE" w:rsidP="00BF7ABE">
      <w:pPr>
        <w:tabs>
          <w:tab w:val="left" w:pos="284"/>
          <w:tab w:val="left" w:pos="2835"/>
          <w:tab w:val="left" w:pos="5387"/>
          <w:tab w:val="left" w:pos="7938"/>
        </w:tabs>
        <w:spacing w:after="0" w:line="312" w:lineRule="auto"/>
        <w:contextualSpacing/>
        <w:jc w:val="center"/>
        <w:rPr>
          <w:rFonts w:ascii="Times New Roman" w:eastAsia="Yu Gothic" w:hAnsi="Times New Roman" w:cs="Times New Roman"/>
          <w:b/>
          <w:bCs/>
          <w:sz w:val="26"/>
          <w:szCs w:val="26"/>
          <w:lang w:val="vi-VN" w:eastAsia="ja-JP"/>
        </w:rPr>
      </w:pPr>
      <w:r w:rsidRPr="00BF7ABE">
        <w:rPr>
          <w:rFonts w:ascii="Times New Roman" w:eastAsia="Yu Gothic" w:hAnsi="Times New Roman" w:cs="Times New Roman"/>
          <w:b/>
          <w:bCs/>
          <w:sz w:val="26"/>
          <w:szCs w:val="26"/>
          <w:lang w:val="vi-VN" w:eastAsia="ja-JP"/>
        </w:rPr>
        <w:t>Diện tích gieo trồng lạc, sản lượng lạc của nước ta năm 2015 và năm 2022</w:t>
      </w:r>
    </w:p>
    <w:tbl>
      <w:tblPr>
        <w:tblStyle w:val="TableGrid"/>
        <w:tblW w:w="0" w:type="auto"/>
        <w:jc w:val="center"/>
        <w:tblLook w:val="04A0" w:firstRow="1" w:lastRow="0" w:firstColumn="1" w:lastColumn="0" w:noHBand="0" w:noVBand="1"/>
      </w:tblPr>
      <w:tblGrid>
        <w:gridCol w:w="3445"/>
        <w:gridCol w:w="2220"/>
        <w:gridCol w:w="2461"/>
      </w:tblGrid>
      <w:tr w:rsidR="00BF7ABE" w:rsidRPr="00BF7ABE" w14:paraId="444FBDC1" w14:textId="77777777" w:rsidTr="008B6740">
        <w:trPr>
          <w:jc w:val="center"/>
        </w:trPr>
        <w:tc>
          <w:tcPr>
            <w:tcW w:w="3445" w:type="dxa"/>
          </w:tcPr>
          <w:p w14:paraId="74AA5ACD" w14:textId="77777777" w:rsidR="00BF7ABE" w:rsidRPr="00BF7ABE" w:rsidRDefault="00BF7ABE" w:rsidP="00BF7ABE">
            <w:pPr>
              <w:tabs>
                <w:tab w:val="left" w:pos="284"/>
                <w:tab w:val="left" w:pos="2835"/>
                <w:tab w:val="left" w:pos="5387"/>
                <w:tab w:val="left" w:pos="7938"/>
              </w:tabs>
              <w:spacing w:after="0" w:line="312" w:lineRule="auto"/>
              <w:contextualSpacing/>
              <w:rPr>
                <w:rFonts w:ascii="Times New Roman" w:hAnsi="Times New Roman" w:cs="Times New Roman"/>
                <w:b/>
                <w:bCs/>
                <w:sz w:val="26"/>
                <w:szCs w:val="26"/>
                <w:lang w:val="vi-VN"/>
              </w:rPr>
            </w:pPr>
            <w:r w:rsidRPr="00BF7ABE">
              <w:rPr>
                <w:rFonts w:ascii="Times New Roman" w:hAnsi="Times New Roman" w:cs="Times New Roman"/>
                <w:b/>
                <w:bCs/>
                <w:sz w:val="26"/>
                <w:szCs w:val="26"/>
                <w:lang w:val="vi-VN"/>
              </w:rPr>
              <w:t>Năm</w:t>
            </w:r>
          </w:p>
        </w:tc>
        <w:tc>
          <w:tcPr>
            <w:tcW w:w="2220" w:type="dxa"/>
          </w:tcPr>
          <w:p w14:paraId="466A55FF" w14:textId="77777777" w:rsidR="00BF7ABE" w:rsidRPr="00BF7ABE" w:rsidRDefault="00BF7ABE" w:rsidP="00BF7ABE">
            <w:pPr>
              <w:tabs>
                <w:tab w:val="left" w:pos="284"/>
                <w:tab w:val="left" w:pos="2835"/>
                <w:tab w:val="left" w:pos="5387"/>
                <w:tab w:val="left" w:pos="7938"/>
              </w:tabs>
              <w:spacing w:after="0" w:line="312" w:lineRule="auto"/>
              <w:contextualSpacing/>
              <w:jc w:val="center"/>
              <w:rPr>
                <w:rFonts w:ascii="Times New Roman" w:hAnsi="Times New Roman" w:cs="Times New Roman"/>
                <w:b/>
                <w:bCs/>
                <w:sz w:val="26"/>
                <w:szCs w:val="26"/>
                <w:lang w:val="vi-VN"/>
              </w:rPr>
            </w:pPr>
            <w:r w:rsidRPr="00BF7ABE">
              <w:rPr>
                <w:rFonts w:ascii="Times New Roman" w:hAnsi="Times New Roman" w:cs="Times New Roman"/>
                <w:b/>
                <w:bCs/>
                <w:sz w:val="26"/>
                <w:szCs w:val="26"/>
                <w:lang w:val="vi-VN"/>
              </w:rPr>
              <w:t>2015</w:t>
            </w:r>
          </w:p>
        </w:tc>
        <w:tc>
          <w:tcPr>
            <w:tcW w:w="2461" w:type="dxa"/>
          </w:tcPr>
          <w:p w14:paraId="7871E449" w14:textId="77777777" w:rsidR="00BF7ABE" w:rsidRPr="00BF7ABE" w:rsidRDefault="00BF7ABE" w:rsidP="00BF7ABE">
            <w:pPr>
              <w:tabs>
                <w:tab w:val="left" w:pos="284"/>
                <w:tab w:val="left" w:pos="2835"/>
                <w:tab w:val="left" w:pos="5387"/>
                <w:tab w:val="left" w:pos="7938"/>
              </w:tabs>
              <w:spacing w:after="0" w:line="312" w:lineRule="auto"/>
              <w:contextualSpacing/>
              <w:jc w:val="center"/>
              <w:rPr>
                <w:rFonts w:ascii="Times New Roman" w:hAnsi="Times New Roman" w:cs="Times New Roman"/>
                <w:b/>
                <w:bCs/>
                <w:sz w:val="26"/>
                <w:szCs w:val="26"/>
                <w:lang w:val="vi-VN"/>
              </w:rPr>
            </w:pPr>
            <w:r w:rsidRPr="00BF7ABE">
              <w:rPr>
                <w:rFonts w:ascii="Times New Roman" w:hAnsi="Times New Roman" w:cs="Times New Roman"/>
                <w:b/>
                <w:bCs/>
                <w:sz w:val="26"/>
                <w:szCs w:val="26"/>
                <w:lang w:val="vi-VN"/>
              </w:rPr>
              <w:t>2022</w:t>
            </w:r>
          </w:p>
        </w:tc>
      </w:tr>
      <w:tr w:rsidR="00BF7ABE" w:rsidRPr="00BF7ABE" w14:paraId="6764BBD2" w14:textId="77777777" w:rsidTr="008B6740">
        <w:trPr>
          <w:jc w:val="center"/>
        </w:trPr>
        <w:tc>
          <w:tcPr>
            <w:tcW w:w="3445" w:type="dxa"/>
          </w:tcPr>
          <w:p w14:paraId="422F6B0E" w14:textId="77777777" w:rsidR="00BF7ABE" w:rsidRPr="00BF7ABE" w:rsidRDefault="00BF7ABE" w:rsidP="00BF7ABE">
            <w:pPr>
              <w:tabs>
                <w:tab w:val="left" w:pos="284"/>
                <w:tab w:val="left" w:pos="2835"/>
                <w:tab w:val="left" w:pos="5387"/>
                <w:tab w:val="left" w:pos="7938"/>
              </w:tabs>
              <w:spacing w:after="0" w:line="312" w:lineRule="auto"/>
              <w:contextualSpacing/>
              <w:rPr>
                <w:rFonts w:ascii="Times New Roman" w:hAnsi="Times New Roman" w:cs="Times New Roman"/>
                <w:sz w:val="26"/>
                <w:szCs w:val="26"/>
                <w:lang w:val="vi-VN"/>
              </w:rPr>
            </w:pPr>
            <w:r w:rsidRPr="00BF7ABE">
              <w:rPr>
                <w:rFonts w:ascii="Times New Roman" w:hAnsi="Times New Roman" w:cs="Times New Roman"/>
                <w:sz w:val="26"/>
                <w:szCs w:val="26"/>
                <w:lang w:val="vi-VN"/>
              </w:rPr>
              <w:t>Diện tích (nghìn ha)</w:t>
            </w:r>
          </w:p>
        </w:tc>
        <w:tc>
          <w:tcPr>
            <w:tcW w:w="2220" w:type="dxa"/>
          </w:tcPr>
          <w:p w14:paraId="302ADF0A" w14:textId="77777777" w:rsidR="00BF7ABE" w:rsidRPr="00BF7ABE" w:rsidRDefault="00BF7ABE" w:rsidP="00BF7ABE">
            <w:pPr>
              <w:tabs>
                <w:tab w:val="left" w:pos="284"/>
                <w:tab w:val="left" w:pos="2835"/>
                <w:tab w:val="left" w:pos="5387"/>
                <w:tab w:val="left" w:pos="7938"/>
              </w:tabs>
              <w:spacing w:after="0" w:line="312" w:lineRule="auto"/>
              <w:contextualSpacing/>
              <w:jc w:val="center"/>
              <w:rPr>
                <w:rFonts w:ascii="Times New Roman" w:hAnsi="Times New Roman" w:cs="Times New Roman"/>
                <w:sz w:val="26"/>
                <w:szCs w:val="26"/>
                <w:lang w:val="vi-VN"/>
              </w:rPr>
            </w:pPr>
            <w:r w:rsidRPr="00BF7ABE">
              <w:rPr>
                <w:rFonts w:ascii="Times New Roman" w:hAnsi="Times New Roman" w:cs="Times New Roman"/>
                <w:sz w:val="26"/>
                <w:szCs w:val="26"/>
                <w:lang w:val="vi-VN"/>
              </w:rPr>
              <w:t>200,2</w:t>
            </w:r>
          </w:p>
        </w:tc>
        <w:tc>
          <w:tcPr>
            <w:tcW w:w="2461" w:type="dxa"/>
          </w:tcPr>
          <w:p w14:paraId="77BB4C22" w14:textId="77777777" w:rsidR="00BF7ABE" w:rsidRPr="00BF7ABE" w:rsidRDefault="00BF7ABE" w:rsidP="00BF7ABE">
            <w:pPr>
              <w:tabs>
                <w:tab w:val="left" w:pos="284"/>
                <w:tab w:val="left" w:pos="2835"/>
                <w:tab w:val="left" w:pos="5387"/>
                <w:tab w:val="left" w:pos="7938"/>
              </w:tabs>
              <w:spacing w:after="0" w:line="312" w:lineRule="auto"/>
              <w:contextualSpacing/>
              <w:jc w:val="center"/>
              <w:rPr>
                <w:rFonts w:ascii="Times New Roman" w:hAnsi="Times New Roman" w:cs="Times New Roman"/>
                <w:sz w:val="26"/>
                <w:szCs w:val="26"/>
                <w:lang w:val="vi-VN"/>
              </w:rPr>
            </w:pPr>
            <w:r w:rsidRPr="00BF7ABE">
              <w:rPr>
                <w:rFonts w:ascii="Times New Roman" w:hAnsi="Times New Roman" w:cs="Times New Roman"/>
                <w:sz w:val="26"/>
                <w:szCs w:val="26"/>
                <w:lang w:val="vi-VN"/>
              </w:rPr>
              <w:t>159,4</w:t>
            </w:r>
          </w:p>
        </w:tc>
      </w:tr>
      <w:tr w:rsidR="00BF7ABE" w:rsidRPr="00BF7ABE" w14:paraId="39E2736C" w14:textId="77777777" w:rsidTr="008B6740">
        <w:trPr>
          <w:jc w:val="center"/>
        </w:trPr>
        <w:tc>
          <w:tcPr>
            <w:tcW w:w="3445" w:type="dxa"/>
          </w:tcPr>
          <w:p w14:paraId="1E8650B7" w14:textId="77777777" w:rsidR="00BF7ABE" w:rsidRPr="00BF7ABE" w:rsidRDefault="00BF7ABE" w:rsidP="00BF7ABE">
            <w:pPr>
              <w:tabs>
                <w:tab w:val="left" w:pos="284"/>
                <w:tab w:val="left" w:pos="2835"/>
                <w:tab w:val="left" w:pos="5387"/>
                <w:tab w:val="left" w:pos="7938"/>
              </w:tabs>
              <w:spacing w:after="0" w:line="312" w:lineRule="auto"/>
              <w:contextualSpacing/>
              <w:rPr>
                <w:rFonts w:ascii="Times New Roman" w:hAnsi="Times New Roman" w:cs="Times New Roman"/>
                <w:sz w:val="26"/>
                <w:szCs w:val="26"/>
                <w:lang w:val="vi-VN"/>
              </w:rPr>
            </w:pPr>
            <w:r w:rsidRPr="00BF7ABE">
              <w:rPr>
                <w:rFonts w:ascii="Times New Roman" w:hAnsi="Times New Roman" w:cs="Times New Roman"/>
                <w:sz w:val="26"/>
                <w:szCs w:val="26"/>
                <w:lang w:val="vi-VN"/>
              </w:rPr>
              <w:t>Sản lượng (nghìn tấn)</w:t>
            </w:r>
          </w:p>
        </w:tc>
        <w:tc>
          <w:tcPr>
            <w:tcW w:w="2220" w:type="dxa"/>
          </w:tcPr>
          <w:p w14:paraId="21D345C3" w14:textId="77777777" w:rsidR="00BF7ABE" w:rsidRPr="00BF7ABE" w:rsidRDefault="00BF7ABE" w:rsidP="00BF7ABE">
            <w:pPr>
              <w:tabs>
                <w:tab w:val="left" w:pos="284"/>
                <w:tab w:val="left" w:pos="2835"/>
                <w:tab w:val="left" w:pos="5387"/>
                <w:tab w:val="left" w:pos="7938"/>
              </w:tabs>
              <w:spacing w:after="0" w:line="312" w:lineRule="auto"/>
              <w:contextualSpacing/>
              <w:jc w:val="center"/>
              <w:rPr>
                <w:rFonts w:ascii="Times New Roman" w:hAnsi="Times New Roman" w:cs="Times New Roman"/>
                <w:sz w:val="26"/>
                <w:szCs w:val="26"/>
                <w:lang w:val="vi-VN"/>
              </w:rPr>
            </w:pPr>
            <w:r w:rsidRPr="00BF7ABE">
              <w:rPr>
                <w:rFonts w:ascii="Times New Roman" w:hAnsi="Times New Roman" w:cs="Times New Roman"/>
                <w:sz w:val="26"/>
                <w:szCs w:val="26"/>
                <w:lang w:val="vi-VN"/>
              </w:rPr>
              <w:t>454,1</w:t>
            </w:r>
          </w:p>
        </w:tc>
        <w:tc>
          <w:tcPr>
            <w:tcW w:w="2461" w:type="dxa"/>
          </w:tcPr>
          <w:p w14:paraId="4128160B" w14:textId="77777777" w:rsidR="00BF7ABE" w:rsidRPr="00BF7ABE" w:rsidRDefault="00BF7ABE" w:rsidP="00BF7ABE">
            <w:pPr>
              <w:tabs>
                <w:tab w:val="left" w:pos="284"/>
                <w:tab w:val="left" w:pos="2835"/>
                <w:tab w:val="left" w:pos="5387"/>
                <w:tab w:val="left" w:pos="7938"/>
              </w:tabs>
              <w:spacing w:after="0" w:line="312" w:lineRule="auto"/>
              <w:contextualSpacing/>
              <w:jc w:val="center"/>
              <w:rPr>
                <w:rFonts w:ascii="Times New Roman" w:hAnsi="Times New Roman" w:cs="Times New Roman"/>
                <w:sz w:val="26"/>
                <w:szCs w:val="26"/>
                <w:lang w:val="vi-VN"/>
              </w:rPr>
            </w:pPr>
            <w:r w:rsidRPr="00BF7ABE">
              <w:rPr>
                <w:rFonts w:ascii="Times New Roman" w:hAnsi="Times New Roman" w:cs="Times New Roman"/>
                <w:sz w:val="26"/>
                <w:szCs w:val="26"/>
                <w:lang w:val="vi-VN"/>
              </w:rPr>
              <w:t>408,0</w:t>
            </w:r>
          </w:p>
        </w:tc>
      </w:tr>
    </w:tbl>
    <w:p w14:paraId="3F72BE64" w14:textId="77777777" w:rsidR="00BF7ABE" w:rsidRPr="00BF7ABE" w:rsidRDefault="00BF7ABE" w:rsidP="00BF7ABE">
      <w:pPr>
        <w:tabs>
          <w:tab w:val="left" w:pos="284"/>
          <w:tab w:val="left" w:pos="2835"/>
          <w:tab w:val="left" w:pos="5387"/>
          <w:tab w:val="left" w:pos="7938"/>
        </w:tabs>
        <w:spacing w:after="0" w:line="312" w:lineRule="auto"/>
        <w:contextualSpacing/>
        <w:jc w:val="right"/>
        <w:rPr>
          <w:rFonts w:ascii="Times New Roman" w:eastAsia="Yu Gothic" w:hAnsi="Times New Roman" w:cs="Times New Roman"/>
          <w:i/>
          <w:iCs/>
          <w:sz w:val="26"/>
          <w:szCs w:val="26"/>
          <w:lang w:val="vi-VN" w:eastAsia="ja-JP"/>
        </w:rPr>
      </w:pPr>
      <w:r w:rsidRPr="00BF7ABE">
        <w:rPr>
          <w:rFonts w:ascii="Times New Roman" w:eastAsia="Yu Gothic" w:hAnsi="Times New Roman" w:cs="Times New Roman"/>
          <w:i/>
          <w:iCs/>
          <w:sz w:val="26"/>
          <w:szCs w:val="26"/>
          <w:lang w:val="vi-VN" w:eastAsia="ja-JP"/>
        </w:rPr>
        <w:t>(Nguồn: Niên giám thống kê Việt Nam năm 2021, 2023; Nxb Thống kê)</w:t>
      </w:r>
    </w:p>
    <w:p w14:paraId="2FFED919" w14:textId="77777777" w:rsidR="00BF7ABE" w:rsidRPr="00BF7ABE" w:rsidRDefault="00BF7ABE" w:rsidP="00BF7ABE">
      <w:pPr>
        <w:tabs>
          <w:tab w:val="left" w:pos="284"/>
          <w:tab w:val="left" w:pos="2835"/>
          <w:tab w:val="left" w:pos="5387"/>
          <w:tab w:val="left" w:pos="7938"/>
        </w:tabs>
        <w:spacing w:after="0" w:line="312" w:lineRule="auto"/>
        <w:contextualSpacing/>
        <w:rPr>
          <w:rFonts w:ascii="Times New Roman" w:eastAsia="Yu Gothic" w:hAnsi="Times New Roman" w:cs="Times New Roman"/>
          <w:sz w:val="26"/>
          <w:szCs w:val="26"/>
          <w:lang w:val="vi-VN" w:eastAsia="ja-JP"/>
        </w:rPr>
      </w:pPr>
      <w:r w:rsidRPr="00BF7ABE">
        <w:rPr>
          <w:rFonts w:ascii="Times New Roman" w:eastAsia="Yu Gothic" w:hAnsi="Times New Roman" w:cs="Times New Roman"/>
          <w:sz w:val="26"/>
          <w:szCs w:val="26"/>
          <w:lang w:val="vi-VN" w:eastAsia="ja-JP"/>
        </w:rPr>
        <w:tab/>
        <w:t>Căn cứ vào bảng số liệu trên, hãy cho biết năng suất lạc của nước ta năm 2022 so với năm 2015 tăng thêm bao nhiêu tạ/ha (</w:t>
      </w:r>
      <w:r w:rsidRPr="00BF7ABE">
        <w:rPr>
          <w:rFonts w:ascii="Times New Roman" w:eastAsia="Yu Gothic" w:hAnsi="Times New Roman" w:cs="Times New Roman"/>
          <w:i/>
          <w:iCs/>
          <w:sz w:val="26"/>
          <w:szCs w:val="26"/>
          <w:lang w:val="vi-VN" w:eastAsia="ja-JP"/>
        </w:rPr>
        <w:t>làm tròn kết quả đến một chữ số thập phân</w:t>
      </w:r>
      <w:r w:rsidRPr="00BF7ABE">
        <w:rPr>
          <w:rFonts w:ascii="Times New Roman" w:eastAsia="Yu Gothic" w:hAnsi="Times New Roman" w:cs="Times New Roman"/>
          <w:sz w:val="26"/>
          <w:szCs w:val="26"/>
          <w:lang w:val="vi-VN" w:eastAsia="ja-JP"/>
        </w:rPr>
        <w:t>).</w:t>
      </w:r>
    </w:p>
    <w:p w14:paraId="5EDB5498" w14:textId="77777777" w:rsidR="00BF7ABE" w:rsidRPr="00BF7ABE" w:rsidRDefault="00BF7ABE" w:rsidP="00BF7ABE">
      <w:pPr>
        <w:tabs>
          <w:tab w:val="left" w:pos="284"/>
          <w:tab w:val="left" w:pos="2835"/>
          <w:tab w:val="left" w:pos="5387"/>
          <w:tab w:val="left" w:pos="7938"/>
        </w:tabs>
        <w:spacing w:after="0" w:line="312" w:lineRule="auto"/>
        <w:contextualSpacing/>
        <w:rPr>
          <w:rFonts w:ascii="Times New Roman" w:eastAsia="Yu Gothic" w:hAnsi="Times New Roman" w:cs="Times New Roman"/>
          <w:sz w:val="26"/>
          <w:szCs w:val="26"/>
          <w:lang w:val="vi-VN" w:eastAsia="ja-JP"/>
        </w:rPr>
      </w:pPr>
      <w:r w:rsidRPr="00BF7ABE">
        <w:rPr>
          <w:rFonts w:ascii="Times New Roman" w:eastAsia="Yu Gothic" w:hAnsi="Times New Roman" w:cs="Times New Roman"/>
          <w:b/>
          <w:bCs/>
          <w:sz w:val="26"/>
          <w:szCs w:val="26"/>
          <w:lang w:val="vi-VN" w:eastAsia="ja-JP"/>
        </w:rPr>
        <w:t>Câu 2.</w:t>
      </w:r>
      <w:r w:rsidRPr="00BF7ABE">
        <w:rPr>
          <w:rFonts w:ascii="Times New Roman" w:eastAsia="Yu Gothic" w:hAnsi="Times New Roman" w:cs="Times New Roman"/>
          <w:sz w:val="26"/>
          <w:szCs w:val="26"/>
          <w:lang w:val="vi-VN" w:eastAsia="ja-JP"/>
        </w:rPr>
        <w:t xml:space="preserve"> Cho bảng số liệu:</w:t>
      </w:r>
    </w:p>
    <w:p w14:paraId="1F49341F" w14:textId="77777777" w:rsidR="00BF7ABE" w:rsidRPr="00BF7ABE" w:rsidRDefault="00BF7ABE" w:rsidP="00BF7ABE">
      <w:pPr>
        <w:tabs>
          <w:tab w:val="left" w:pos="284"/>
          <w:tab w:val="left" w:pos="2835"/>
          <w:tab w:val="left" w:pos="5387"/>
          <w:tab w:val="left" w:pos="7938"/>
        </w:tabs>
        <w:spacing w:after="0" w:line="312" w:lineRule="auto"/>
        <w:contextualSpacing/>
        <w:jc w:val="center"/>
        <w:rPr>
          <w:rFonts w:ascii="Times New Roman" w:eastAsia="Yu Gothic" w:hAnsi="Times New Roman" w:cs="Times New Roman"/>
          <w:b/>
          <w:bCs/>
          <w:sz w:val="26"/>
          <w:szCs w:val="26"/>
          <w:lang w:val="vi-VN" w:eastAsia="ja-JP"/>
        </w:rPr>
      </w:pPr>
      <w:r w:rsidRPr="00BF7ABE">
        <w:rPr>
          <w:rFonts w:ascii="Times New Roman" w:eastAsia="Yu Gothic" w:hAnsi="Times New Roman" w:cs="Times New Roman"/>
          <w:b/>
          <w:bCs/>
          <w:sz w:val="26"/>
          <w:szCs w:val="26"/>
          <w:lang w:val="vi-VN" w:eastAsia="ja-JP"/>
        </w:rPr>
        <w:t>Nhiệt độ không khí trung bình các tháng năm 2022 tại trạm quan trắc Sơn La</w:t>
      </w:r>
    </w:p>
    <w:p w14:paraId="56614820" w14:textId="77777777" w:rsidR="00BF7ABE" w:rsidRPr="00BF7ABE" w:rsidRDefault="00BF7ABE" w:rsidP="00BF7ABE">
      <w:pPr>
        <w:tabs>
          <w:tab w:val="left" w:pos="284"/>
          <w:tab w:val="left" w:pos="2835"/>
          <w:tab w:val="left" w:pos="5387"/>
          <w:tab w:val="left" w:pos="7938"/>
        </w:tabs>
        <w:spacing w:after="0" w:line="312" w:lineRule="auto"/>
        <w:contextualSpacing/>
        <w:jc w:val="right"/>
        <w:rPr>
          <w:rFonts w:ascii="Times New Roman" w:eastAsia="Yu Gothic" w:hAnsi="Times New Roman" w:cs="Times New Roman"/>
          <w:i/>
          <w:iCs/>
          <w:sz w:val="26"/>
          <w:szCs w:val="26"/>
          <w:lang w:val="vi-VN" w:eastAsia="ja-JP"/>
        </w:rPr>
      </w:pPr>
      <w:r w:rsidRPr="00BF7ABE">
        <w:rPr>
          <w:rFonts w:ascii="Times New Roman" w:eastAsia="Yu Gothic" w:hAnsi="Times New Roman" w:cs="Times New Roman"/>
          <w:i/>
          <w:iCs/>
          <w:sz w:val="26"/>
          <w:szCs w:val="26"/>
          <w:lang w:val="vi-VN" w:eastAsia="ja-JP"/>
        </w:rPr>
        <w:t>(Đơn vị: °C)</w:t>
      </w:r>
    </w:p>
    <w:tbl>
      <w:tblPr>
        <w:tblStyle w:val="TableGrid1"/>
        <w:tblW w:w="10660" w:type="dxa"/>
        <w:tblLook w:val="04A0" w:firstRow="1" w:lastRow="0" w:firstColumn="1" w:lastColumn="0" w:noHBand="0" w:noVBand="1"/>
      </w:tblPr>
      <w:tblGrid>
        <w:gridCol w:w="1153"/>
        <w:gridCol w:w="793"/>
        <w:gridCol w:w="793"/>
        <w:gridCol w:w="792"/>
        <w:gridCol w:w="792"/>
        <w:gridCol w:w="792"/>
        <w:gridCol w:w="792"/>
        <w:gridCol w:w="792"/>
        <w:gridCol w:w="792"/>
        <w:gridCol w:w="792"/>
        <w:gridCol w:w="792"/>
        <w:gridCol w:w="792"/>
        <w:gridCol w:w="793"/>
      </w:tblGrid>
      <w:tr w:rsidR="00BF7ABE" w:rsidRPr="00BF7ABE" w14:paraId="4E9E6086" w14:textId="77777777" w:rsidTr="008B6740">
        <w:tc>
          <w:tcPr>
            <w:tcW w:w="1153" w:type="dxa"/>
          </w:tcPr>
          <w:p w14:paraId="6D18DCAC" w14:textId="77777777" w:rsidR="00BF7ABE" w:rsidRPr="00BF7ABE" w:rsidRDefault="00BF7ABE" w:rsidP="00BF7ABE">
            <w:pPr>
              <w:tabs>
                <w:tab w:val="left" w:pos="284"/>
                <w:tab w:val="left" w:pos="2835"/>
                <w:tab w:val="left" w:pos="5387"/>
                <w:tab w:val="left" w:pos="7938"/>
              </w:tabs>
              <w:spacing w:after="0" w:line="312" w:lineRule="auto"/>
              <w:contextualSpacing/>
              <w:rPr>
                <w:rFonts w:cs="Times New Roman"/>
                <w:b/>
                <w:bCs/>
                <w:sz w:val="26"/>
                <w:szCs w:val="26"/>
                <w:lang w:val="vi-VN"/>
              </w:rPr>
            </w:pPr>
            <w:r w:rsidRPr="00BF7ABE">
              <w:rPr>
                <w:rFonts w:cs="Times New Roman"/>
                <w:b/>
                <w:bCs/>
                <w:sz w:val="26"/>
                <w:szCs w:val="26"/>
                <w:lang w:val="vi-VN"/>
              </w:rPr>
              <w:t>Tháng</w:t>
            </w:r>
          </w:p>
        </w:tc>
        <w:tc>
          <w:tcPr>
            <w:tcW w:w="793" w:type="dxa"/>
          </w:tcPr>
          <w:p w14:paraId="6DD6A5A6" w14:textId="77777777" w:rsidR="00BF7ABE" w:rsidRPr="00BF7ABE" w:rsidRDefault="00BF7ABE" w:rsidP="00BF7ABE">
            <w:pPr>
              <w:tabs>
                <w:tab w:val="left" w:pos="284"/>
                <w:tab w:val="left" w:pos="2835"/>
                <w:tab w:val="left" w:pos="5387"/>
                <w:tab w:val="left" w:pos="7938"/>
              </w:tabs>
              <w:spacing w:after="0" w:line="312" w:lineRule="auto"/>
              <w:contextualSpacing/>
              <w:jc w:val="center"/>
              <w:rPr>
                <w:rFonts w:cs="Times New Roman"/>
                <w:b/>
                <w:bCs/>
                <w:sz w:val="26"/>
                <w:szCs w:val="26"/>
                <w:lang w:val="vi-VN"/>
              </w:rPr>
            </w:pPr>
            <w:r w:rsidRPr="00BF7ABE">
              <w:rPr>
                <w:rFonts w:cs="Times New Roman"/>
                <w:b/>
                <w:bCs/>
                <w:sz w:val="26"/>
                <w:szCs w:val="26"/>
                <w:lang w:val="vi-VN"/>
              </w:rPr>
              <w:t>1</w:t>
            </w:r>
          </w:p>
        </w:tc>
        <w:tc>
          <w:tcPr>
            <w:tcW w:w="793" w:type="dxa"/>
          </w:tcPr>
          <w:p w14:paraId="5E9DB22F" w14:textId="77777777" w:rsidR="00BF7ABE" w:rsidRPr="00BF7ABE" w:rsidRDefault="00BF7ABE" w:rsidP="00BF7ABE">
            <w:pPr>
              <w:tabs>
                <w:tab w:val="left" w:pos="284"/>
                <w:tab w:val="left" w:pos="2835"/>
                <w:tab w:val="left" w:pos="5387"/>
                <w:tab w:val="left" w:pos="7938"/>
              </w:tabs>
              <w:spacing w:after="0" w:line="312" w:lineRule="auto"/>
              <w:contextualSpacing/>
              <w:jc w:val="center"/>
              <w:rPr>
                <w:rFonts w:cs="Times New Roman"/>
                <w:b/>
                <w:bCs/>
                <w:sz w:val="26"/>
                <w:szCs w:val="26"/>
                <w:lang w:val="vi-VN"/>
              </w:rPr>
            </w:pPr>
            <w:r w:rsidRPr="00BF7ABE">
              <w:rPr>
                <w:rFonts w:cs="Times New Roman"/>
                <w:b/>
                <w:bCs/>
                <w:sz w:val="26"/>
                <w:szCs w:val="26"/>
                <w:lang w:val="vi-VN"/>
              </w:rPr>
              <w:t>2</w:t>
            </w:r>
          </w:p>
        </w:tc>
        <w:tc>
          <w:tcPr>
            <w:tcW w:w="792" w:type="dxa"/>
          </w:tcPr>
          <w:p w14:paraId="62C9B008" w14:textId="77777777" w:rsidR="00BF7ABE" w:rsidRPr="00BF7ABE" w:rsidRDefault="00BF7ABE" w:rsidP="00BF7ABE">
            <w:pPr>
              <w:tabs>
                <w:tab w:val="left" w:pos="284"/>
                <w:tab w:val="left" w:pos="2835"/>
                <w:tab w:val="left" w:pos="5387"/>
                <w:tab w:val="left" w:pos="7938"/>
              </w:tabs>
              <w:spacing w:after="0" w:line="312" w:lineRule="auto"/>
              <w:contextualSpacing/>
              <w:jc w:val="center"/>
              <w:rPr>
                <w:rFonts w:cs="Times New Roman"/>
                <w:b/>
                <w:bCs/>
                <w:sz w:val="26"/>
                <w:szCs w:val="26"/>
                <w:lang w:val="vi-VN"/>
              </w:rPr>
            </w:pPr>
            <w:r w:rsidRPr="00BF7ABE">
              <w:rPr>
                <w:rFonts w:cs="Times New Roman"/>
                <w:b/>
                <w:bCs/>
                <w:sz w:val="26"/>
                <w:szCs w:val="26"/>
                <w:lang w:val="vi-VN"/>
              </w:rPr>
              <w:t>3</w:t>
            </w:r>
          </w:p>
        </w:tc>
        <w:tc>
          <w:tcPr>
            <w:tcW w:w="792" w:type="dxa"/>
          </w:tcPr>
          <w:p w14:paraId="6E72FF84" w14:textId="77777777" w:rsidR="00BF7ABE" w:rsidRPr="00BF7ABE" w:rsidRDefault="00BF7ABE" w:rsidP="00BF7ABE">
            <w:pPr>
              <w:tabs>
                <w:tab w:val="left" w:pos="284"/>
                <w:tab w:val="left" w:pos="2835"/>
                <w:tab w:val="left" w:pos="5387"/>
                <w:tab w:val="left" w:pos="7938"/>
              </w:tabs>
              <w:spacing w:after="0" w:line="312" w:lineRule="auto"/>
              <w:contextualSpacing/>
              <w:jc w:val="center"/>
              <w:rPr>
                <w:rFonts w:cs="Times New Roman"/>
                <w:b/>
                <w:bCs/>
                <w:sz w:val="26"/>
                <w:szCs w:val="26"/>
                <w:lang w:val="vi-VN"/>
              </w:rPr>
            </w:pPr>
            <w:r w:rsidRPr="00BF7ABE">
              <w:rPr>
                <w:rFonts w:cs="Times New Roman"/>
                <w:b/>
                <w:bCs/>
                <w:sz w:val="26"/>
                <w:szCs w:val="26"/>
                <w:lang w:val="vi-VN"/>
              </w:rPr>
              <w:t>4</w:t>
            </w:r>
          </w:p>
        </w:tc>
        <w:tc>
          <w:tcPr>
            <w:tcW w:w="792" w:type="dxa"/>
          </w:tcPr>
          <w:p w14:paraId="4CC15846" w14:textId="77777777" w:rsidR="00BF7ABE" w:rsidRPr="00BF7ABE" w:rsidRDefault="00BF7ABE" w:rsidP="00BF7ABE">
            <w:pPr>
              <w:tabs>
                <w:tab w:val="left" w:pos="284"/>
                <w:tab w:val="left" w:pos="2835"/>
                <w:tab w:val="left" w:pos="5387"/>
                <w:tab w:val="left" w:pos="7938"/>
              </w:tabs>
              <w:spacing w:after="0" w:line="312" w:lineRule="auto"/>
              <w:contextualSpacing/>
              <w:jc w:val="center"/>
              <w:rPr>
                <w:rFonts w:cs="Times New Roman"/>
                <w:b/>
                <w:bCs/>
                <w:sz w:val="26"/>
                <w:szCs w:val="26"/>
                <w:lang w:val="vi-VN"/>
              </w:rPr>
            </w:pPr>
            <w:r w:rsidRPr="00BF7ABE">
              <w:rPr>
                <w:rFonts w:cs="Times New Roman"/>
                <w:b/>
                <w:bCs/>
                <w:sz w:val="26"/>
                <w:szCs w:val="26"/>
                <w:lang w:val="vi-VN"/>
              </w:rPr>
              <w:t>5</w:t>
            </w:r>
          </w:p>
        </w:tc>
        <w:tc>
          <w:tcPr>
            <w:tcW w:w="792" w:type="dxa"/>
          </w:tcPr>
          <w:p w14:paraId="30644FDF" w14:textId="77777777" w:rsidR="00BF7ABE" w:rsidRPr="00BF7ABE" w:rsidRDefault="00BF7ABE" w:rsidP="00BF7ABE">
            <w:pPr>
              <w:tabs>
                <w:tab w:val="left" w:pos="284"/>
                <w:tab w:val="left" w:pos="2835"/>
                <w:tab w:val="left" w:pos="5387"/>
                <w:tab w:val="left" w:pos="7938"/>
              </w:tabs>
              <w:spacing w:after="0" w:line="312" w:lineRule="auto"/>
              <w:contextualSpacing/>
              <w:jc w:val="center"/>
              <w:rPr>
                <w:rFonts w:cs="Times New Roman"/>
                <w:b/>
                <w:bCs/>
                <w:sz w:val="26"/>
                <w:szCs w:val="26"/>
                <w:lang w:val="vi-VN"/>
              </w:rPr>
            </w:pPr>
            <w:r w:rsidRPr="00BF7ABE">
              <w:rPr>
                <w:rFonts w:cs="Times New Roman"/>
                <w:b/>
                <w:bCs/>
                <w:sz w:val="26"/>
                <w:szCs w:val="26"/>
                <w:lang w:val="vi-VN"/>
              </w:rPr>
              <w:t>6</w:t>
            </w:r>
          </w:p>
        </w:tc>
        <w:tc>
          <w:tcPr>
            <w:tcW w:w="792" w:type="dxa"/>
          </w:tcPr>
          <w:p w14:paraId="1358DAB5" w14:textId="77777777" w:rsidR="00BF7ABE" w:rsidRPr="00BF7ABE" w:rsidRDefault="00BF7ABE" w:rsidP="00BF7ABE">
            <w:pPr>
              <w:tabs>
                <w:tab w:val="left" w:pos="284"/>
                <w:tab w:val="left" w:pos="2835"/>
                <w:tab w:val="left" w:pos="5387"/>
                <w:tab w:val="left" w:pos="7938"/>
              </w:tabs>
              <w:spacing w:after="0" w:line="312" w:lineRule="auto"/>
              <w:contextualSpacing/>
              <w:jc w:val="center"/>
              <w:rPr>
                <w:rFonts w:cs="Times New Roman"/>
                <w:b/>
                <w:bCs/>
                <w:sz w:val="26"/>
                <w:szCs w:val="26"/>
                <w:lang w:val="vi-VN"/>
              </w:rPr>
            </w:pPr>
            <w:r w:rsidRPr="00BF7ABE">
              <w:rPr>
                <w:rFonts w:cs="Times New Roman"/>
                <w:b/>
                <w:bCs/>
                <w:sz w:val="26"/>
                <w:szCs w:val="26"/>
                <w:lang w:val="vi-VN"/>
              </w:rPr>
              <w:t>7</w:t>
            </w:r>
          </w:p>
        </w:tc>
        <w:tc>
          <w:tcPr>
            <w:tcW w:w="792" w:type="dxa"/>
          </w:tcPr>
          <w:p w14:paraId="52CB0A2D" w14:textId="77777777" w:rsidR="00BF7ABE" w:rsidRPr="00BF7ABE" w:rsidRDefault="00BF7ABE" w:rsidP="00BF7ABE">
            <w:pPr>
              <w:tabs>
                <w:tab w:val="left" w:pos="284"/>
                <w:tab w:val="left" w:pos="2835"/>
                <w:tab w:val="left" w:pos="5387"/>
                <w:tab w:val="left" w:pos="7938"/>
              </w:tabs>
              <w:spacing w:after="0" w:line="312" w:lineRule="auto"/>
              <w:contextualSpacing/>
              <w:jc w:val="center"/>
              <w:rPr>
                <w:rFonts w:cs="Times New Roman"/>
                <w:b/>
                <w:bCs/>
                <w:sz w:val="26"/>
                <w:szCs w:val="26"/>
                <w:lang w:val="vi-VN"/>
              </w:rPr>
            </w:pPr>
            <w:r w:rsidRPr="00BF7ABE">
              <w:rPr>
                <w:rFonts w:cs="Times New Roman"/>
                <w:b/>
                <w:bCs/>
                <w:sz w:val="26"/>
                <w:szCs w:val="26"/>
                <w:lang w:val="vi-VN"/>
              </w:rPr>
              <w:t>8</w:t>
            </w:r>
          </w:p>
        </w:tc>
        <w:tc>
          <w:tcPr>
            <w:tcW w:w="792" w:type="dxa"/>
          </w:tcPr>
          <w:p w14:paraId="52523192" w14:textId="77777777" w:rsidR="00BF7ABE" w:rsidRPr="00BF7ABE" w:rsidRDefault="00BF7ABE" w:rsidP="00BF7ABE">
            <w:pPr>
              <w:tabs>
                <w:tab w:val="left" w:pos="284"/>
                <w:tab w:val="left" w:pos="2835"/>
                <w:tab w:val="left" w:pos="5387"/>
                <w:tab w:val="left" w:pos="7938"/>
              </w:tabs>
              <w:spacing w:after="0" w:line="312" w:lineRule="auto"/>
              <w:contextualSpacing/>
              <w:jc w:val="center"/>
              <w:rPr>
                <w:rFonts w:cs="Times New Roman"/>
                <w:b/>
                <w:bCs/>
                <w:sz w:val="26"/>
                <w:szCs w:val="26"/>
                <w:lang w:val="vi-VN"/>
              </w:rPr>
            </w:pPr>
            <w:r w:rsidRPr="00BF7ABE">
              <w:rPr>
                <w:rFonts w:cs="Times New Roman"/>
                <w:b/>
                <w:bCs/>
                <w:sz w:val="26"/>
                <w:szCs w:val="26"/>
                <w:lang w:val="vi-VN"/>
              </w:rPr>
              <w:t>9</w:t>
            </w:r>
          </w:p>
        </w:tc>
        <w:tc>
          <w:tcPr>
            <w:tcW w:w="792" w:type="dxa"/>
          </w:tcPr>
          <w:p w14:paraId="364483FC" w14:textId="77777777" w:rsidR="00BF7ABE" w:rsidRPr="00BF7ABE" w:rsidRDefault="00BF7ABE" w:rsidP="00BF7ABE">
            <w:pPr>
              <w:tabs>
                <w:tab w:val="left" w:pos="284"/>
                <w:tab w:val="left" w:pos="2835"/>
                <w:tab w:val="left" w:pos="5387"/>
                <w:tab w:val="left" w:pos="7938"/>
              </w:tabs>
              <w:spacing w:after="0" w:line="312" w:lineRule="auto"/>
              <w:contextualSpacing/>
              <w:jc w:val="center"/>
              <w:rPr>
                <w:rFonts w:cs="Times New Roman"/>
                <w:b/>
                <w:bCs/>
                <w:sz w:val="26"/>
                <w:szCs w:val="26"/>
                <w:lang w:val="vi-VN"/>
              </w:rPr>
            </w:pPr>
            <w:r w:rsidRPr="00BF7ABE">
              <w:rPr>
                <w:rFonts w:cs="Times New Roman"/>
                <w:b/>
                <w:bCs/>
                <w:sz w:val="26"/>
                <w:szCs w:val="26"/>
                <w:lang w:val="vi-VN"/>
              </w:rPr>
              <w:t>10</w:t>
            </w:r>
          </w:p>
        </w:tc>
        <w:tc>
          <w:tcPr>
            <w:tcW w:w="792" w:type="dxa"/>
          </w:tcPr>
          <w:p w14:paraId="7D881B22" w14:textId="77777777" w:rsidR="00BF7ABE" w:rsidRPr="00BF7ABE" w:rsidRDefault="00BF7ABE" w:rsidP="00BF7ABE">
            <w:pPr>
              <w:tabs>
                <w:tab w:val="left" w:pos="284"/>
                <w:tab w:val="left" w:pos="2835"/>
                <w:tab w:val="left" w:pos="5387"/>
                <w:tab w:val="left" w:pos="7938"/>
              </w:tabs>
              <w:spacing w:after="0" w:line="312" w:lineRule="auto"/>
              <w:contextualSpacing/>
              <w:jc w:val="center"/>
              <w:rPr>
                <w:rFonts w:cs="Times New Roman"/>
                <w:b/>
                <w:bCs/>
                <w:sz w:val="26"/>
                <w:szCs w:val="26"/>
                <w:lang w:val="vi-VN"/>
              </w:rPr>
            </w:pPr>
            <w:r w:rsidRPr="00BF7ABE">
              <w:rPr>
                <w:rFonts w:cs="Times New Roman"/>
                <w:b/>
                <w:bCs/>
                <w:sz w:val="26"/>
                <w:szCs w:val="26"/>
                <w:lang w:val="vi-VN"/>
              </w:rPr>
              <w:t>11</w:t>
            </w:r>
          </w:p>
        </w:tc>
        <w:tc>
          <w:tcPr>
            <w:tcW w:w="793" w:type="dxa"/>
          </w:tcPr>
          <w:p w14:paraId="6985D738" w14:textId="77777777" w:rsidR="00BF7ABE" w:rsidRPr="00BF7ABE" w:rsidRDefault="00BF7ABE" w:rsidP="00BF7ABE">
            <w:pPr>
              <w:tabs>
                <w:tab w:val="left" w:pos="284"/>
                <w:tab w:val="left" w:pos="2835"/>
                <w:tab w:val="left" w:pos="5387"/>
                <w:tab w:val="left" w:pos="7938"/>
              </w:tabs>
              <w:spacing w:after="0" w:line="312" w:lineRule="auto"/>
              <w:contextualSpacing/>
              <w:jc w:val="center"/>
              <w:rPr>
                <w:rFonts w:cs="Times New Roman"/>
                <w:b/>
                <w:bCs/>
                <w:sz w:val="26"/>
                <w:szCs w:val="26"/>
                <w:lang w:val="vi-VN"/>
              </w:rPr>
            </w:pPr>
            <w:r w:rsidRPr="00BF7ABE">
              <w:rPr>
                <w:rFonts w:cs="Times New Roman"/>
                <w:b/>
                <w:bCs/>
                <w:sz w:val="26"/>
                <w:szCs w:val="26"/>
                <w:lang w:val="vi-VN"/>
              </w:rPr>
              <w:t>12</w:t>
            </w:r>
          </w:p>
        </w:tc>
      </w:tr>
      <w:tr w:rsidR="00BF7ABE" w:rsidRPr="00BF7ABE" w14:paraId="2C63E626" w14:textId="77777777" w:rsidTr="008B6740">
        <w:tc>
          <w:tcPr>
            <w:tcW w:w="1153" w:type="dxa"/>
          </w:tcPr>
          <w:p w14:paraId="2CE9E513" w14:textId="77777777" w:rsidR="00BF7ABE" w:rsidRPr="00BF7ABE" w:rsidRDefault="00BF7ABE" w:rsidP="00BF7ABE">
            <w:pPr>
              <w:tabs>
                <w:tab w:val="left" w:pos="284"/>
                <w:tab w:val="left" w:pos="2835"/>
                <w:tab w:val="left" w:pos="5387"/>
                <w:tab w:val="left" w:pos="7938"/>
              </w:tabs>
              <w:spacing w:after="0" w:line="312" w:lineRule="auto"/>
              <w:contextualSpacing/>
              <w:rPr>
                <w:rFonts w:cs="Times New Roman"/>
                <w:sz w:val="26"/>
                <w:szCs w:val="26"/>
                <w:lang w:val="vi-VN"/>
              </w:rPr>
            </w:pPr>
            <w:r w:rsidRPr="00BF7ABE">
              <w:rPr>
                <w:rFonts w:cs="Times New Roman"/>
                <w:sz w:val="26"/>
                <w:szCs w:val="26"/>
                <w:lang w:val="vi-VN"/>
              </w:rPr>
              <w:t>Nhiệt độ</w:t>
            </w:r>
          </w:p>
        </w:tc>
        <w:tc>
          <w:tcPr>
            <w:tcW w:w="793" w:type="dxa"/>
          </w:tcPr>
          <w:p w14:paraId="2405CF10" w14:textId="77777777" w:rsidR="00BF7ABE" w:rsidRPr="00BF7ABE" w:rsidRDefault="00BF7ABE" w:rsidP="00BF7ABE">
            <w:pPr>
              <w:tabs>
                <w:tab w:val="left" w:pos="284"/>
                <w:tab w:val="left" w:pos="2835"/>
                <w:tab w:val="left" w:pos="5387"/>
                <w:tab w:val="left" w:pos="7938"/>
              </w:tabs>
              <w:spacing w:after="0" w:line="312" w:lineRule="auto"/>
              <w:contextualSpacing/>
              <w:jc w:val="center"/>
              <w:rPr>
                <w:rFonts w:cs="Times New Roman"/>
                <w:sz w:val="26"/>
                <w:szCs w:val="26"/>
                <w:lang w:val="vi-VN"/>
              </w:rPr>
            </w:pPr>
            <w:r w:rsidRPr="00BF7ABE">
              <w:rPr>
                <w:rFonts w:cs="Times New Roman"/>
                <w:sz w:val="26"/>
                <w:szCs w:val="26"/>
                <w:lang w:val="vi-VN"/>
              </w:rPr>
              <w:t>16,8</w:t>
            </w:r>
          </w:p>
        </w:tc>
        <w:tc>
          <w:tcPr>
            <w:tcW w:w="793" w:type="dxa"/>
          </w:tcPr>
          <w:p w14:paraId="0DE56565" w14:textId="77777777" w:rsidR="00BF7ABE" w:rsidRPr="00BF7ABE" w:rsidRDefault="00BF7ABE" w:rsidP="00BF7ABE">
            <w:pPr>
              <w:tabs>
                <w:tab w:val="left" w:pos="284"/>
                <w:tab w:val="left" w:pos="2835"/>
                <w:tab w:val="left" w:pos="5387"/>
                <w:tab w:val="left" w:pos="7938"/>
              </w:tabs>
              <w:spacing w:after="0" w:line="312" w:lineRule="auto"/>
              <w:contextualSpacing/>
              <w:jc w:val="center"/>
              <w:rPr>
                <w:rFonts w:cs="Times New Roman"/>
                <w:sz w:val="26"/>
                <w:szCs w:val="26"/>
                <w:lang w:val="vi-VN"/>
              </w:rPr>
            </w:pPr>
            <w:r w:rsidRPr="00BF7ABE">
              <w:rPr>
                <w:rFonts w:cs="Times New Roman"/>
                <w:sz w:val="26"/>
                <w:szCs w:val="26"/>
                <w:lang w:val="vi-VN"/>
              </w:rPr>
              <w:t>14,9</w:t>
            </w:r>
          </w:p>
        </w:tc>
        <w:tc>
          <w:tcPr>
            <w:tcW w:w="792" w:type="dxa"/>
          </w:tcPr>
          <w:p w14:paraId="346F793B" w14:textId="77777777" w:rsidR="00BF7ABE" w:rsidRPr="00BF7ABE" w:rsidRDefault="00BF7ABE" w:rsidP="00BF7ABE">
            <w:pPr>
              <w:tabs>
                <w:tab w:val="left" w:pos="284"/>
                <w:tab w:val="left" w:pos="2835"/>
                <w:tab w:val="left" w:pos="5387"/>
                <w:tab w:val="left" w:pos="7938"/>
              </w:tabs>
              <w:spacing w:after="0" w:line="312" w:lineRule="auto"/>
              <w:contextualSpacing/>
              <w:jc w:val="center"/>
              <w:rPr>
                <w:rFonts w:cs="Times New Roman"/>
                <w:sz w:val="26"/>
                <w:szCs w:val="26"/>
                <w:lang w:val="vi-VN"/>
              </w:rPr>
            </w:pPr>
            <w:r w:rsidRPr="00BF7ABE">
              <w:rPr>
                <w:rFonts w:cs="Times New Roman"/>
                <w:sz w:val="26"/>
                <w:szCs w:val="26"/>
                <w:lang w:val="vi-VN"/>
              </w:rPr>
              <w:t>21,8</w:t>
            </w:r>
          </w:p>
        </w:tc>
        <w:tc>
          <w:tcPr>
            <w:tcW w:w="792" w:type="dxa"/>
          </w:tcPr>
          <w:p w14:paraId="338AA659" w14:textId="77777777" w:rsidR="00BF7ABE" w:rsidRPr="00BF7ABE" w:rsidRDefault="00BF7ABE" w:rsidP="00BF7ABE">
            <w:pPr>
              <w:tabs>
                <w:tab w:val="left" w:pos="284"/>
                <w:tab w:val="left" w:pos="2835"/>
                <w:tab w:val="left" w:pos="5387"/>
                <w:tab w:val="left" w:pos="7938"/>
              </w:tabs>
              <w:spacing w:after="0" w:line="312" w:lineRule="auto"/>
              <w:contextualSpacing/>
              <w:jc w:val="center"/>
              <w:rPr>
                <w:rFonts w:cs="Times New Roman"/>
                <w:sz w:val="26"/>
                <w:szCs w:val="26"/>
                <w:lang w:val="vi-VN"/>
              </w:rPr>
            </w:pPr>
            <w:r w:rsidRPr="00BF7ABE">
              <w:rPr>
                <w:rFonts w:cs="Times New Roman"/>
                <w:sz w:val="26"/>
                <w:szCs w:val="26"/>
                <w:lang w:val="vi-VN"/>
              </w:rPr>
              <w:t>22,5</w:t>
            </w:r>
          </w:p>
        </w:tc>
        <w:tc>
          <w:tcPr>
            <w:tcW w:w="792" w:type="dxa"/>
          </w:tcPr>
          <w:p w14:paraId="691C7CF8" w14:textId="77777777" w:rsidR="00BF7ABE" w:rsidRPr="00BF7ABE" w:rsidRDefault="00BF7ABE" w:rsidP="00BF7ABE">
            <w:pPr>
              <w:tabs>
                <w:tab w:val="left" w:pos="284"/>
                <w:tab w:val="left" w:pos="2835"/>
                <w:tab w:val="left" w:pos="5387"/>
                <w:tab w:val="left" w:pos="7938"/>
              </w:tabs>
              <w:spacing w:after="0" w:line="312" w:lineRule="auto"/>
              <w:contextualSpacing/>
              <w:jc w:val="center"/>
              <w:rPr>
                <w:rFonts w:cs="Times New Roman"/>
                <w:sz w:val="26"/>
                <w:szCs w:val="26"/>
                <w:lang w:val="vi-VN"/>
              </w:rPr>
            </w:pPr>
            <w:r w:rsidRPr="00BF7ABE">
              <w:rPr>
                <w:rFonts w:cs="Times New Roman"/>
                <w:sz w:val="26"/>
                <w:szCs w:val="26"/>
                <w:lang w:val="vi-VN"/>
              </w:rPr>
              <w:t>23,5</w:t>
            </w:r>
          </w:p>
        </w:tc>
        <w:tc>
          <w:tcPr>
            <w:tcW w:w="792" w:type="dxa"/>
          </w:tcPr>
          <w:p w14:paraId="04F331BB" w14:textId="77777777" w:rsidR="00BF7ABE" w:rsidRPr="00BF7ABE" w:rsidRDefault="00BF7ABE" w:rsidP="00BF7ABE">
            <w:pPr>
              <w:tabs>
                <w:tab w:val="left" w:pos="284"/>
                <w:tab w:val="left" w:pos="2835"/>
                <w:tab w:val="left" w:pos="5387"/>
                <w:tab w:val="left" w:pos="7938"/>
              </w:tabs>
              <w:spacing w:after="0" w:line="312" w:lineRule="auto"/>
              <w:contextualSpacing/>
              <w:jc w:val="center"/>
              <w:rPr>
                <w:rFonts w:cs="Times New Roman"/>
                <w:sz w:val="26"/>
                <w:szCs w:val="26"/>
                <w:lang w:val="vi-VN"/>
              </w:rPr>
            </w:pPr>
            <w:r w:rsidRPr="00BF7ABE">
              <w:rPr>
                <w:rFonts w:cs="Times New Roman"/>
                <w:sz w:val="26"/>
                <w:szCs w:val="26"/>
                <w:lang w:val="vi-VN"/>
              </w:rPr>
              <w:t>25,1</w:t>
            </w:r>
          </w:p>
        </w:tc>
        <w:tc>
          <w:tcPr>
            <w:tcW w:w="792" w:type="dxa"/>
          </w:tcPr>
          <w:p w14:paraId="00C77B2D" w14:textId="77777777" w:rsidR="00BF7ABE" w:rsidRPr="00BF7ABE" w:rsidRDefault="00BF7ABE" w:rsidP="00BF7ABE">
            <w:pPr>
              <w:tabs>
                <w:tab w:val="left" w:pos="284"/>
                <w:tab w:val="left" w:pos="2835"/>
                <w:tab w:val="left" w:pos="5387"/>
                <w:tab w:val="left" w:pos="7938"/>
              </w:tabs>
              <w:spacing w:after="0" w:line="312" w:lineRule="auto"/>
              <w:contextualSpacing/>
              <w:jc w:val="center"/>
              <w:rPr>
                <w:rFonts w:cs="Times New Roman"/>
                <w:sz w:val="26"/>
                <w:szCs w:val="26"/>
                <w:lang w:val="vi-VN"/>
              </w:rPr>
            </w:pPr>
            <w:r w:rsidRPr="00BF7ABE">
              <w:rPr>
                <w:rFonts w:cs="Times New Roman"/>
                <w:sz w:val="26"/>
                <w:szCs w:val="26"/>
                <w:lang w:val="vi-VN"/>
              </w:rPr>
              <w:t>26,4</w:t>
            </w:r>
          </w:p>
        </w:tc>
        <w:tc>
          <w:tcPr>
            <w:tcW w:w="792" w:type="dxa"/>
          </w:tcPr>
          <w:p w14:paraId="7FCD0F36" w14:textId="77777777" w:rsidR="00BF7ABE" w:rsidRPr="00BF7ABE" w:rsidRDefault="00BF7ABE" w:rsidP="00BF7ABE">
            <w:pPr>
              <w:tabs>
                <w:tab w:val="left" w:pos="284"/>
                <w:tab w:val="left" w:pos="2835"/>
                <w:tab w:val="left" w:pos="5387"/>
                <w:tab w:val="left" w:pos="7938"/>
              </w:tabs>
              <w:spacing w:after="0" w:line="312" w:lineRule="auto"/>
              <w:contextualSpacing/>
              <w:jc w:val="center"/>
              <w:rPr>
                <w:rFonts w:cs="Times New Roman"/>
                <w:sz w:val="26"/>
                <w:szCs w:val="26"/>
                <w:lang w:val="vi-VN"/>
              </w:rPr>
            </w:pPr>
            <w:r w:rsidRPr="00BF7ABE">
              <w:rPr>
                <w:rFonts w:cs="Times New Roman"/>
                <w:sz w:val="26"/>
                <w:szCs w:val="26"/>
                <w:lang w:val="vi-VN"/>
              </w:rPr>
              <w:t>25,5</w:t>
            </w:r>
          </w:p>
        </w:tc>
        <w:tc>
          <w:tcPr>
            <w:tcW w:w="792" w:type="dxa"/>
          </w:tcPr>
          <w:p w14:paraId="78CD8EB7" w14:textId="77777777" w:rsidR="00BF7ABE" w:rsidRPr="00BF7ABE" w:rsidRDefault="00BF7ABE" w:rsidP="00BF7ABE">
            <w:pPr>
              <w:tabs>
                <w:tab w:val="left" w:pos="284"/>
                <w:tab w:val="left" w:pos="2835"/>
                <w:tab w:val="left" w:pos="5387"/>
                <w:tab w:val="left" w:pos="7938"/>
              </w:tabs>
              <w:spacing w:after="0" w:line="312" w:lineRule="auto"/>
              <w:contextualSpacing/>
              <w:jc w:val="center"/>
              <w:rPr>
                <w:rFonts w:cs="Times New Roman"/>
                <w:sz w:val="26"/>
                <w:szCs w:val="26"/>
                <w:lang w:val="vi-VN"/>
              </w:rPr>
            </w:pPr>
            <w:r w:rsidRPr="00BF7ABE">
              <w:rPr>
                <w:rFonts w:cs="Times New Roman"/>
                <w:sz w:val="26"/>
                <w:szCs w:val="26"/>
                <w:lang w:val="vi-VN"/>
              </w:rPr>
              <w:t>24,1</w:t>
            </w:r>
          </w:p>
        </w:tc>
        <w:tc>
          <w:tcPr>
            <w:tcW w:w="792" w:type="dxa"/>
          </w:tcPr>
          <w:p w14:paraId="00E8F0DB" w14:textId="77777777" w:rsidR="00BF7ABE" w:rsidRPr="00BF7ABE" w:rsidRDefault="00BF7ABE" w:rsidP="00BF7ABE">
            <w:pPr>
              <w:tabs>
                <w:tab w:val="left" w:pos="284"/>
                <w:tab w:val="left" w:pos="2835"/>
                <w:tab w:val="left" w:pos="5387"/>
                <w:tab w:val="left" w:pos="7938"/>
              </w:tabs>
              <w:spacing w:after="0" w:line="312" w:lineRule="auto"/>
              <w:contextualSpacing/>
              <w:jc w:val="center"/>
              <w:rPr>
                <w:rFonts w:cs="Times New Roman"/>
                <w:sz w:val="26"/>
                <w:szCs w:val="26"/>
                <w:lang w:val="vi-VN"/>
              </w:rPr>
            </w:pPr>
            <w:r w:rsidRPr="00BF7ABE">
              <w:rPr>
                <w:rFonts w:cs="Times New Roman"/>
                <w:sz w:val="26"/>
                <w:szCs w:val="26"/>
                <w:lang w:val="vi-VN"/>
              </w:rPr>
              <w:t>22,2</w:t>
            </w:r>
          </w:p>
        </w:tc>
        <w:tc>
          <w:tcPr>
            <w:tcW w:w="792" w:type="dxa"/>
          </w:tcPr>
          <w:p w14:paraId="036CA41B" w14:textId="77777777" w:rsidR="00BF7ABE" w:rsidRPr="00BF7ABE" w:rsidRDefault="00BF7ABE" w:rsidP="00BF7ABE">
            <w:pPr>
              <w:tabs>
                <w:tab w:val="left" w:pos="284"/>
                <w:tab w:val="left" w:pos="2835"/>
                <w:tab w:val="left" w:pos="5387"/>
                <w:tab w:val="left" w:pos="7938"/>
              </w:tabs>
              <w:spacing w:after="0" w:line="312" w:lineRule="auto"/>
              <w:contextualSpacing/>
              <w:jc w:val="center"/>
              <w:rPr>
                <w:rFonts w:cs="Times New Roman"/>
                <w:sz w:val="26"/>
                <w:szCs w:val="26"/>
                <w:lang w:val="vi-VN"/>
              </w:rPr>
            </w:pPr>
            <w:r w:rsidRPr="00BF7ABE">
              <w:rPr>
                <w:rFonts w:cs="Times New Roman"/>
                <w:sz w:val="26"/>
                <w:szCs w:val="26"/>
                <w:lang w:val="vi-VN"/>
              </w:rPr>
              <w:t>21,1</w:t>
            </w:r>
          </w:p>
        </w:tc>
        <w:tc>
          <w:tcPr>
            <w:tcW w:w="793" w:type="dxa"/>
          </w:tcPr>
          <w:p w14:paraId="79E0492B" w14:textId="77777777" w:rsidR="00BF7ABE" w:rsidRPr="00BF7ABE" w:rsidRDefault="00BF7ABE" w:rsidP="00BF7ABE">
            <w:pPr>
              <w:tabs>
                <w:tab w:val="left" w:pos="284"/>
                <w:tab w:val="left" w:pos="2835"/>
                <w:tab w:val="left" w:pos="5387"/>
                <w:tab w:val="left" w:pos="7938"/>
              </w:tabs>
              <w:spacing w:after="0" w:line="312" w:lineRule="auto"/>
              <w:contextualSpacing/>
              <w:jc w:val="center"/>
              <w:rPr>
                <w:rFonts w:cs="Times New Roman"/>
                <w:sz w:val="26"/>
                <w:szCs w:val="26"/>
                <w:lang w:val="vi-VN"/>
              </w:rPr>
            </w:pPr>
            <w:r w:rsidRPr="00BF7ABE">
              <w:rPr>
                <w:rFonts w:cs="Times New Roman"/>
                <w:sz w:val="26"/>
                <w:szCs w:val="26"/>
                <w:lang w:val="vi-VN"/>
              </w:rPr>
              <w:t>15,1</w:t>
            </w:r>
          </w:p>
        </w:tc>
      </w:tr>
    </w:tbl>
    <w:p w14:paraId="0F810D35" w14:textId="77777777" w:rsidR="00BF7ABE" w:rsidRPr="00BF7ABE" w:rsidRDefault="00BF7ABE" w:rsidP="00BF7ABE">
      <w:pPr>
        <w:tabs>
          <w:tab w:val="left" w:pos="284"/>
          <w:tab w:val="left" w:pos="2835"/>
          <w:tab w:val="left" w:pos="5387"/>
          <w:tab w:val="left" w:pos="7938"/>
        </w:tabs>
        <w:spacing w:after="0" w:line="312" w:lineRule="auto"/>
        <w:contextualSpacing/>
        <w:jc w:val="right"/>
        <w:rPr>
          <w:rFonts w:ascii="Times New Roman" w:eastAsia="Yu Gothic" w:hAnsi="Times New Roman" w:cs="Times New Roman"/>
          <w:i/>
          <w:iCs/>
          <w:sz w:val="26"/>
          <w:szCs w:val="26"/>
          <w:lang w:val="vi-VN" w:eastAsia="ja-JP"/>
        </w:rPr>
      </w:pPr>
      <w:r w:rsidRPr="00BF7ABE">
        <w:rPr>
          <w:rFonts w:ascii="Times New Roman" w:eastAsia="Yu Gothic" w:hAnsi="Times New Roman" w:cs="Times New Roman"/>
          <w:i/>
          <w:iCs/>
          <w:sz w:val="26"/>
          <w:szCs w:val="26"/>
          <w:lang w:val="vi-VN" w:eastAsia="ja-JP"/>
        </w:rPr>
        <w:t>(Nguồn: Niên giám thống kê Việt Nam năm 2022, Nxb Thống kê)</w:t>
      </w:r>
    </w:p>
    <w:p w14:paraId="64E47614" w14:textId="77777777" w:rsidR="00BF7ABE" w:rsidRPr="00BF7ABE" w:rsidRDefault="00BF7ABE" w:rsidP="00BF7ABE">
      <w:pPr>
        <w:tabs>
          <w:tab w:val="left" w:pos="284"/>
          <w:tab w:val="left" w:pos="2835"/>
          <w:tab w:val="left" w:pos="5387"/>
          <w:tab w:val="left" w:pos="7938"/>
        </w:tabs>
        <w:spacing w:after="0" w:line="312" w:lineRule="auto"/>
        <w:contextualSpacing/>
        <w:rPr>
          <w:rFonts w:ascii="Times New Roman" w:eastAsia="Yu Gothic" w:hAnsi="Times New Roman" w:cs="Times New Roman"/>
          <w:sz w:val="26"/>
          <w:szCs w:val="26"/>
          <w:lang w:val="vi-VN" w:eastAsia="ja-JP"/>
        </w:rPr>
      </w:pPr>
      <w:r w:rsidRPr="00BF7ABE">
        <w:rPr>
          <w:rFonts w:ascii="Times New Roman" w:eastAsia="Yu Gothic" w:hAnsi="Times New Roman" w:cs="Times New Roman"/>
          <w:sz w:val="26"/>
          <w:szCs w:val="26"/>
          <w:lang w:val="vi-VN" w:eastAsia="ja-JP"/>
        </w:rPr>
        <w:lastRenderedPageBreak/>
        <w:tab/>
        <w:t>Căn cứ vào bảng số liệu trên, hãy cho biết biên độ nhiệt độ không khí trung bình của năm 2022 tại trạm quan trắc Sơn La là bao nhiêu °C (</w:t>
      </w:r>
      <w:r w:rsidRPr="00BF7ABE">
        <w:rPr>
          <w:rFonts w:ascii="Times New Roman" w:eastAsia="Yu Gothic" w:hAnsi="Times New Roman" w:cs="Times New Roman"/>
          <w:i/>
          <w:iCs/>
          <w:sz w:val="26"/>
          <w:szCs w:val="26"/>
          <w:lang w:val="vi-VN" w:eastAsia="ja-JP"/>
        </w:rPr>
        <w:t>làm tròn kết quả đến một chữ số thập phân</w:t>
      </w:r>
      <w:r w:rsidRPr="00BF7ABE">
        <w:rPr>
          <w:rFonts w:ascii="Times New Roman" w:eastAsia="Yu Gothic" w:hAnsi="Times New Roman" w:cs="Times New Roman"/>
          <w:sz w:val="26"/>
          <w:szCs w:val="26"/>
          <w:lang w:val="vi-VN" w:eastAsia="ja-JP"/>
        </w:rPr>
        <w:t>).</w:t>
      </w:r>
    </w:p>
    <w:p w14:paraId="2B92D693" w14:textId="77777777" w:rsidR="00BF7ABE" w:rsidRPr="00BF7ABE" w:rsidRDefault="00BF7ABE" w:rsidP="00BF7ABE">
      <w:pPr>
        <w:spacing w:after="0" w:line="312" w:lineRule="auto"/>
        <w:contextualSpacing/>
        <w:jc w:val="both"/>
        <w:rPr>
          <w:rFonts w:ascii="Times New Roman" w:eastAsia="Times New Roman" w:hAnsi="Times New Roman" w:cs="Times New Roman"/>
          <w:i/>
          <w:sz w:val="26"/>
          <w:szCs w:val="26"/>
          <w:lang w:val="vi-VN"/>
        </w:rPr>
      </w:pPr>
      <w:r w:rsidRPr="00BF7ABE">
        <w:rPr>
          <w:rFonts w:ascii="Times New Roman" w:eastAsia="Times New Roman" w:hAnsi="Times New Roman" w:cs="Times New Roman"/>
          <w:b/>
          <w:sz w:val="26"/>
          <w:szCs w:val="26"/>
          <w:lang w:val="vi-VN"/>
        </w:rPr>
        <w:t>Câu 3.</w:t>
      </w:r>
      <w:r w:rsidRPr="00BF7ABE">
        <w:rPr>
          <w:rFonts w:ascii="Times New Roman" w:eastAsia="Times New Roman" w:hAnsi="Times New Roman" w:cs="Times New Roman"/>
          <w:sz w:val="26"/>
          <w:szCs w:val="26"/>
          <w:lang w:val="vi-VN"/>
        </w:rPr>
        <w:t xml:space="preserve"> Năm 2021, nước ta có sản lượng thủy sản khai thác là 3,9 triệu tấn và sản lượng thủy sản nuôi trồng là 4,9 triệu tấn. Tính tỉ trọng sản lượng thủy sản nuôi trồng của nước ta trong tổng sản lượng thủy sản </w:t>
      </w:r>
      <w:r w:rsidRPr="00BF7ABE">
        <w:rPr>
          <w:rFonts w:ascii="Times New Roman" w:eastAsia="Times New Roman" w:hAnsi="Times New Roman" w:cs="Times New Roman"/>
          <w:i/>
          <w:sz w:val="26"/>
          <w:szCs w:val="26"/>
          <w:lang w:val="vi-VN"/>
        </w:rPr>
        <w:t>(làm tròn kết quả đến một chữ số thập phân của %).</w:t>
      </w:r>
      <w:r w:rsidRPr="00BF7ABE">
        <w:rPr>
          <w:rFonts w:ascii="Times New Roman" w:eastAsia="Times New Roman" w:hAnsi="Times New Roman" w:cs="Times New Roman"/>
          <w:noProof/>
          <w:sz w:val="26"/>
          <w:szCs w:val="26"/>
        </w:rPr>
        <mc:AlternateContent>
          <mc:Choice Requires="wps">
            <w:drawing>
              <wp:anchor distT="0" distB="0" distL="0" distR="0" simplePos="0" relativeHeight="251659264" behindDoc="1" locked="0" layoutInCell="1" allowOverlap="1" wp14:anchorId="6CDFFA26" wp14:editId="678C7C4A">
                <wp:simplePos x="0" y="0"/>
                <wp:positionH relativeFrom="column">
                  <wp:posOffset>0</wp:posOffset>
                </wp:positionH>
                <wp:positionV relativeFrom="paragraph">
                  <wp:posOffset>203200</wp:posOffset>
                </wp:positionV>
                <wp:extent cx="69850" cy="54610"/>
                <wp:effectExtent l="38100" t="0" r="25400" b="2540"/>
                <wp:wrapNone/>
                <wp:docPr id="1912381092" name="Rectangle 6"/>
                <wp:cNvGraphicFramePr/>
                <a:graphic xmlns:a="http://schemas.openxmlformats.org/drawingml/2006/main">
                  <a:graphicData uri="http://schemas.microsoft.com/office/word/2010/wordprocessingShape">
                    <wps:wsp>
                      <wps:cNvSpPr/>
                      <wps:spPr>
                        <a:xfrm>
                          <a:off x="0" y="0"/>
                          <a:ext cx="69850" cy="54610"/>
                        </a:xfrm>
                        <a:prstGeom prst="rect">
                          <a:avLst/>
                        </a:prstGeom>
                        <a:noFill/>
                        <a:ln>
                          <a:noFill/>
                        </a:ln>
                      </wps:spPr>
                      <wps:txbx>
                        <w:txbxContent>
                          <w:p w14:paraId="6C2CC0DD" w14:textId="77777777" w:rsidR="00BF7ABE" w:rsidRDefault="00BF7ABE" w:rsidP="00BF7ABE">
                            <w:r>
                              <w:rPr>
                                <w:color w:val="FFFFFF"/>
                                <w:sz w:val="2"/>
                              </w:rPr>
                              <w:t>NDL</w:t>
                            </w:r>
                          </w:p>
                        </w:txbxContent>
                      </wps:txbx>
                      <wps:bodyPr spcFirstLastPara="1" vertOverflow="clip" horzOverflow="clip" wrap="square" lIns="91425" tIns="45700" rIns="91425" bIns="45700" anchor="t" anchorCtr="0">
                        <a:noAutofit/>
                      </wps:bodyPr>
                    </wps:wsp>
                  </a:graphicData>
                </a:graphic>
                <wp14:sizeRelH relativeFrom="page">
                  <wp14:pctWidth>0</wp14:pctWidth>
                </wp14:sizeRelH>
                <wp14:sizeRelV relativeFrom="page">
                  <wp14:pctHeight>0</wp14:pctHeight>
                </wp14:sizeRelV>
              </wp:anchor>
            </w:drawing>
          </mc:Choice>
          <mc:Fallback>
            <w:pict>
              <v:rect w14:anchorId="6CDFFA26" id="Rectangle 6" o:spid="_x0000_s1026" style="position:absolute;left:0;text-align:left;margin-left:0;margin-top:16pt;width:5.5pt;height:4.3pt;z-index:-25165721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" filled="f" stroked="f">
                <v:textbox inset="2.53958mm,1.2694mm,2.53958mm,1.2694mm">
                  <w:txbxContent>
                    <w:p w14:paraId="6C2CC0DD" w14:textId="77777777" w:rsidR="00BF7ABE" w:rsidRDefault="00BF7ABE" w:rsidP="00BF7ABE">
                      <w:r>
                        <w:rPr>
                          <w:color w:val="FFFFFF"/>
                          <w:sz w:val="2"/>
                        </w:rPr>
                        <w:t>NDL</w:t>
                      </w:r>
                    </w:p>
                  </w:txbxContent>
                </v:textbox>
              </v:rect>
            </w:pict>
          </mc:Fallback>
        </mc:AlternateContent>
      </w:r>
    </w:p>
    <w:p w14:paraId="72D69B5A" w14:textId="3B3EA22A" w:rsidR="00BF7ABE" w:rsidRPr="00246B1F" w:rsidRDefault="00BF7ABE" w:rsidP="00BF7ABE">
      <w:pPr>
        <w:autoSpaceDE w:val="0"/>
        <w:autoSpaceDN w:val="0"/>
        <w:adjustRightInd w:val="0"/>
        <w:spacing w:after="0" w:line="312" w:lineRule="auto"/>
        <w:contextualSpacing/>
        <w:rPr>
          <w:rFonts w:ascii="Times New Roman" w:eastAsia="Calibri" w:hAnsi="Times New Roman" w:cs="Times New Roman"/>
          <w:i/>
          <w:iCs/>
          <w:sz w:val="26"/>
          <w:szCs w:val="26"/>
          <w:lang w:val="vi-VN"/>
        </w:rPr>
      </w:pPr>
      <w:r w:rsidRPr="00BF7ABE">
        <w:rPr>
          <w:rFonts w:ascii="Times New Roman" w:eastAsia="Times New Roman" w:hAnsi="Times New Roman" w:cs="Times New Roman"/>
          <w:b/>
          <w:color w:val="000000"/>
          <w:sz w:val="26"/>
          <w:szCs w:val="26"/>
          <w:lang w:val="vi-VN"/>
        </w:rPr>
        <w:t xml:space="preserve">Câu 4. </w:t>
      </w:r>
      <w:r w:rsidRPr="00BF7ABE">
        <w:rPr>
          <w:rFonts w:ascii="Times New Roman" w:eastAsia="Times New Roman" w:hAnsi="Times New Roman" w:cs="Times New Roman"/>
          <w:bCs/>
          <w:color w:val="000000"/>
          <w:sz w:val="26"/>
          <w:szCs w:val="26"/>
          <w:lang w:val="vi-VN"/>
        </w:rPr>
        <w:t xml:space="preserve">Theo số liệu thống kê của Tổng cục thống kê Việt Nam: Năm 2021, giá trị sản xuất công nghiệp nước ta là </w:t>
      </w:r>
      <w:r w:rsidRPr="00BF7ABE">
        <w:rPr>
          <w:rFonts w:ascii="Times New Roman" w:eastAsia="Calibri" w:hAnsi="Times New Roman" w:cs="Times New Roman"/>
          <w:sz w:val="26"/>
          <w:szCs w:val="26"/>
          <w:lang w:val="vi-VN" w:eastAsia="vi-VN" w:bidi="vi-VN"/>
        </w:rPr>
        <w:t xml:space="preserve">13 026,8 </w:t>
      </w:r>
      <w:r w:rsidRPr="00BF7ABE">
        <w:rPr>
          <w:rFonts w:ascii="Times New Roman" w:eastAsia="Times New Roman" w:hAnsi="Times New Roman" w:cs="Times New Roman"/>
          <w:bCs/>
          <w:color w:val="000000"/>
          <w:sz w:val="26"/>
          <w:szCs w:val="26"/>
          <w:lang w:val="vi-VN"/>
        </w:rPr>
        <w:t>nghìn tỉ đồng,</w:t>
      </w:r>
      <w:r w:rsidRPr="00BF7ABE">
        <w:rPr>
          <w:rFonts w:ascii="Times New Roman" w:eastAsia="Calibri" w:hAnsi="Times New Roman" w:cs="Times New Roman"/>
          <w:sz w:val="26"/>
          <w:szCs w:val="26"/>
          <w:lang w:val="vi-VN"/>
        </w:rPr>
        <w:t xml:space="preserve"> trong đó khu vực kinh tế có vốn đầu tư nước ngoài chiếm 59,1%</w:t>
      </w:r>
      <w:r w:rsidRPr="00BF7ABE">
        <w:rPr>
          <w:rFonts w:ascii="Times New Roman" w:eastAsia="Times New Roman" w:hAnsi="Times New Roman" w:cs="Times New Roman"/>
          <w:bCs/>
          <w:color w:val="000000"/>
          <w:sz w:val="26"/>
          <w:szCs w:val="26"/>
          <w:lang w:val="vi-VN"/>
        </w:rPr>
        <w:t>. Tính</w:t>
      </w:r>
      <w:r w:rsidRPr="00BF7ABE">
        <w:rPr>
          <w:rFonts w:ascii="Times New Roman" w:eastAsia="Calibri" w:hAnsi="Times New Roman" w:cs="Times New Roman"/>
          <w:sz w:val="26"/>
          <w:szCs w:val="26"/>
          <w:lang w:val="vi-VN"/>
        </w:rPr>
        <w:t xml:space="preserve"> trị giá sản xuất công nghiệp của khu vực kinh tế có vốn đầu tư nước ngoài, năm 2021. (</w:t>
      </w:r>
      <w:r w:rsidRPr="00BF7ABE">
        <w:rPr>
          <w:rFonts w:ascii="Times New Roman" w:eastAsia="Calibri" w:hAnsi="Times New Roman" w:cs="Times New Roman"/>
          <w:i/>
          <w:iCs/>
          <w:sz w:val="26"/>
          <w:szCs w:val="26"/>
          <w:lang w:val="vi-VN"/>
        </w:rPr>
        <w:t>Kết quả làm tròn đến hàng đơn vị của nghìn tỉ đồng)</w:t>
      </w:r>
    </w:p>
    <w:p w14:paraId="72C63003" w14:textId="77777777" w:rsidR="00246B1F" w:rsidRDefault="00246B1F" w:rsidP="00246B1F">
      <w:pPr>
        <w:widowControl w:val="0"/>
        <w:tabs>
          <w:tab w:val="left" w:pos="284"/>
          <w:tab w:val="left" w:pos="2835"/>
          <w:tab w:val="left" w:pos="5387"/>
          <w:tab w:val="left" w:pos="7938"/>
        </w:tabs>
        <w:spacing w:beforeLines="20" w:before="48" w:afterLines="20" w:after="48" w:line="324" w:lineRule="auto"/>
        <w:jc w:val="both"/>
        <w:rPr>
          <w:rFonts w:ascii="Times New Roman" w:eastAsia="Times New Roman" w:hAnsi="Times New Roman"/>
          <w:b/>
          <w:bCs/>
          <w:color w:val="000000" w:themeColor="text1"/>
          <w:sz w:val="24"/>
          <w:szCs w:val="24"/>
        </w:rPr>
      </w:pPr>
      <w:r>
        <w:rPr>
          <w:rFonts w:ascii="Times New Roman" w:eastAsia="Times New Roman" w:hAnsi="Times New Roman"/>
          <w:b/>
          <w:bCs/>
          <w:color w:val="000000" w:themeColor="text1"/>
          <w:sz w:val="24"/>
          <w:szCs w:val="24"/>
        </w:rPr>
        <w:t>&lt;#g1&gt;</w:t>
      </w:r>
    </w:p>
    <w:p w14:paraId="454D47AB" w14:textId="393EFA60" w:rsidR="00BF7ABE" w:rsidRPr="00246B1F" w:rsidRDefault="00BF7ABE" w:rsidP="00BF7ABE">
      <w:pPr>
        <w:spacing w:after="0" w:line="312" w:lineRule="auto"/>
        <w:contextualSpacing/>
        <w:rPr>
          <w:rFonts w:ascii="Times New Roman" w:hAnsi="Times New Roman" w:cs="Times New Roman"/>
          <w:i/>
          <w:iCs/>
          <w:sz w:val="26"/>
          <w:szCs w:val="26"/>
          <w:lang w:val="vi-VN"/>
        </w:rPr>
      </w:pPr>
      <w:r w:rsidRPr="00246B1F">
        <w:rPr>
          <w:rFonts w:ascii="Times New Roman" w:hAnsi="Times New Roman" w:cs="Times New Roman"/>
          <w:b/>
          <w:bCs/>
          <w:sz w:val="26"/>
          <w:szCs w:val="26"/>
          <w:lang w:val="vi-VN"/>
        </w:rPr>
        <w:t xml:space="preserve">PHẦN IV. Tự luận </w:t>
      </w:r>
      <w:r w:rsidRPr="00246B1F">
        <w:rPr>
          <w:rFonts w:ascii="Times New Roman" w:hAnsi="Times New Roman" w:cs="Times New Roman"/>
          <w:i/>
          <w:iCs/>
          <w:sz w:val="26"/>
          <w:szCs w:val="26"/>
          <w:lang w:val="vi-VN"/>
        </w:rPr>
        <w:t>(Thí sinh trả lời từ câu 1 đến câu 2)</w:t>
      </w:r>
    </w:p>
    <w:p w14:paraId="40C33B98" w14:textId="115080E5" w:rsidR="00BF7ABE" w:rsidRPr="00246B1F" w:rsidRDefault="00BF7ABE" w:rsidP="00BF7ABE">
      <w:pPr>
        <w:spacing w:after="0" w:line="312" w:lineRule="auto"/>
        <w:contextualSpacing/>
        <w:rPr>
          <w:rFonts w:ascii="Times New Roman" w:hAnsi="Times New Roman" w:cs="Times New Roman"/>
          <w:sz w:val="26"/>
          <w:szCs w:val="26"/>
          <w:lang w:val="vi-VN"/>
        </w:rPr>
      </w:pPr>
      <w:r w:rsidRPr="00246B1F">
        <w:rPr>
          <w:rFonts w:ascii="Times New Roman" w:hAnsi="Times New Roman" w:cs="Times New Roman"/>
          <w:b/>
          <w:bCs/>
          <w:sz w:val="26"/>
          <w:szCs w:val="26"/>
          <w:lang w:val="vi-VN"/>
        </w:rPr>
        <w:t>Câu 1.</w:t>
      </w:r>
      <w:r w:rsidRPr="00246B1F">
        <w:rPr>
          <w:rFonts w:ascii="Times New Roman" w:hAnsi="Times New Roman" w:cs="Times New Roman"/>
          <w:sz w:val="26"/>
          <w:szCs w:val="26"/>
          <w:lang w:val="vi-VN"/>
        </w:rPr>
        <w:t xml:space="preserve"> Phân tích các thế mạnh và hạn chế về tự nhiên để phát triển phát triển cây lương thực nước ta.</w:t>
      </w:r>
      <w:r w:rsidR="00F25E6E" w:rsidRPr="00F25E6E">
        <w:rPr>
          <w:rFonts w:ascii="Times New Roman" w:hAnsi="Times New Roman" w:cs="Times New Roman"/>
          <w:b/>
          <w:bCs/>
          <w:sz w:val="26"/>
          <w:szCs w:val="26"/>
          <w:lang w:val="vi-VN"/>
        </w:rPr>
        <w:t xml:space="preserve"> </w:t>
      </w:r>
      <w:r w:rsidR="00F25E6E" w:rsidRPr="00246B1F">
        <w:rPr>
          <w:rFonts w:ascii="Times New Roman" w:hAnsi="Times New Roman" w:cs="Times New Roman"/>
          <w:b/>
          <w:bCs/>
          <w:sz w:val="26"/>
          <w:szCs w:val="26"/>
          <w:lang w:val="vi-VN"/>
        </w:rPr>
        <w:t>(2,0đ)</w:t>
      </w:r>
    </w:p>
    <w:p w14:paraId="1CD21335" w14:textId="4DD735F6" w:rsidR="00BF7ABE" w:rsidRPr="00246B1F" w:rsidRDefault="00BF7ABE" w:rsidP="00BF7ABE">
      <w:pPr>
        <w:spacing w:after="0" w:line="312" w:lineRule="auto"/>
        <w:contextualSpacing/>
        <w:rPr>
          <w:rFonts w:ascii="Times New Roman" w:hAnsi="Times New Roman" w:cs="Times New Roman"/>
          <w:sz w:val="26"/>
          <w:szCs w:val="26"/>
          <w:lang w:val="vi-VN"/>
        </w:rPr>
      </w:pPr>
      <w:r w:rsidRPr="00246B1F">
        <w:rPr>
          <w:rFonts w:ascii="Times New Roman" w:hAnsi="Times New Roman" w:cs="Times New Roman"/>
          <w:b/>
          <w:bCs/>
          <w:sz w:val="26"/>
          <w:szCs w:val="26"/>
          <w:lang w:val="vi-VN"/>
        </w:rPr>
        <w:t>Câu 2</w:t>
      </w:r>
      <w:r w:rsidR="00F25E6E" w:rsidRPr="00F25E6E">
        <w:rPr>
          <w:rFonts w:ascii="Times New Roman" w:hAnsi="Times New Roman" w:cs="Times New Roman"/>
          <w:b/>
          <w:bCs/>
          <w:sz w:val="26"/>
          <w:szCs w:val="26"/>
          <w:lang w:val="vi-VN"/>
        </w:rPr>
        <w:t xml:space="preserve">. </w:t>
      </w:r>
      <w:r w:rsidRPr="00246B1F">
        <w:rPr>
          <w:rFonts w:ascii="Times New Roman" w:hAnsi="Times New Roman" w:cs="Times New Roman"/>
          <w:sz w:val="26"/>
          <w:szCs w:val="26"/>
          <w:lang w:val="vi-VN"/>
        </w:rPr>
        <w:t>Tại sao công nghiệp sản xuất, chế biến thực phẩm và sản xuất đồ uống nước ta phân bố rộng khắp?</w:t>
      </w:r>
      <w:r w:rsidR="00F25E6E" w:rsidRPr="00F25E6E">
        <w:rPr>
          <w:rFonts w:ascii="Times New Roman" w:hAnsi="Times New Roman" w:cs="Times New Roman"/>
          <w:b/>
          <w:bCs/>
          <w:sz w:val="26"/>
          <w:szCs w:val="26"/>
          <w:lang w:val="vi-VN"/>
        </w:rPr>
        <w:t xml:space="preserve"> </w:t>
      </w:r>
      <w:r w:rsidR="00F25E6E" w:rsidRPr="00246B1F">
        <w:rPr>
          <w:rFonts w:ascii="Times New Roman" w:hAnsi="Times New Roman" w:cs="Times New Roman"/>
          <w:b/>
          <w:bCs/>
          <w:sz w:val="26"/>
          <w:szCs w:val="26"/>
          <w:lang w:val="vi-VN"/>
        </w:rPr>
        <w:t>(1,0đ).</w:t>
      </w:r>
    </w:p>
    <w:p w14:paraId="1F2E10F5" w14:textId="77777777" w:rsidR="00BF7ABE" w:rsidRPr="00246B1F" w:rsidRDefault="00BF7ABE" w:rsidP="00BF7ABE">
      <w:pPr>
        <w:autoSpaceDE w:val="0"/>
        <w:autoSpaceDN w:val="0"/>
        <w:adjustRightInd w:val="0"/>
        <w:spacing w:after="0" w:line="312" w:lineRule="auto"/>
        <w:contextualSpacing/>
        <w:rPr>
          <w:rFonts w:ascii="Times New Roman" w:hAnsi="Times New Roman" w:cs="Times New Roman"/>
          <w:b/>
          <w:sz w:val="26"/>
          <w:szCs w:val="26"/>
          <w:lang w:val="vi-VN"/>
        </w:rPr>
      </w:pPr>
    </w:p>
    <w:sectPr w:rsidR="00BF7ABE" w:rsidRPr="00246B1F" w:rsidSect="00993824">
      <w:pgSz w:w="12240" w:h="15840"/>
      <w:pgMar w:top="709" w:right="758" w:bottom="709"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84469"/>
    <w:multiLevelType w:val="singleLevel"/>
    <w:tmpl w:val="70184469"/>
    <w:lvl w:ilvl="0">
      <w:start w:val="1"/>
      <w:numFmt w:val="lowerLetter"/>
      <w:suff w:val="space"/>
      <w:lvlText w:val="%1."/>
      <w:lvlJc w:val="left"/>
    </w:lvl>
  </w:abstractNum>
  <w:num w:numId="1" w16cid:durableId="2060931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21E25"/>
    <w:rsid w:val="00066DC0"/>
    <w:rsid w:val="00222535"/>
    <w:rsid w:val="00246B1F"/>
    <w:rsid w:val="004B07E2"/>
    <w:rsid w:val="004E4701"/>
    <w:rsid w:val="00993824"/>
    <w:rsid w:val="00B81E1D"/>
    <w:rsid w:val="00BF7ABE"/>
    <w:rsid w:val="00CD5E2D"/>
    <w:rsid w:val="00D67A71"/>
    <w:rsid w:val="00D77AF8"/>
    <w:rsid w:val="00E6368D"/>
    <w:rsid w:val="00EE71BF"/>
    <w:rsid w:val="00F25E6E"/>
    <w:rsid w:val="00F26EE8"/>
    <w:rsid w:val="00FB5E3E"/>
    <w:rsid w:val="00FE126C"/>
    <w:rsid w:val="00FE19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E2D"/>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D67A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aliases w:val="List Paragraph_FS,Câu dẫn,List Paragraph3,HPL01,chuẩn không cần chỉnh,Dau -,List Paragraph1,List Paragraph11,List Paragraph111,Đoạn của Danh sách1,Đoạn của Danh sách"/>
    <w:basedOn w:val="Normal"/>
    <w:link w:val="ListParagraphChar"/>
    <w:uiPriority w:val="1"/>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aliases w:val="tham khao"/>
    <w:basedOn w:val="TableNormal"/>
    <w:uiPriority w:val="39"/>
    <w:qFormat/>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CD5E2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D5E2D"/>
    <w:rPr>
      <w:b/>
      <w:bCs/>
    </w:rPr>
  </w:style>
  <w:style w:type="character" w:customStyle="1" w:styleId="apple-tab-span">
    <w:name w:val="apple-tab-span"/>
    <w:basedOn w:val="DefaultParagraphFont"/>
    <w:rsid w:val="00CD5E2D"/>
  </w:style>
  <w:style w:type="character" w:customStyle="1" w:styleId="ListParagraphChar">
    <w:name w:val="List Paragraph Char"/>
    <w:aliases w:val="List Paragraph_FS Char,Câu dẫn Char,List Paragraph3 Char,HPL01 Char,chuẩn không cần chỉnh Char,Dau - Char,List Paragraph1 Char,List Paragraph11 Char,List Paragraph111 Char,Đoạn của Danh sách1 Char,Đoạn của Danh sách Char"/>
    <w:link w:val="ListParagraph"/>
    <w:uiPriority w:val="99"/>
    <w:qFormat/>
    <w:locked/>
    <w:rsid w:val="004E4701"/>
    <w:rPr>
      <w:kern w:val="0"/>
      <w:sz w:val="22"/>
      <w:szCs w:val="22"/>
      <w14:ligatures w14:val="none"/>
    </w:rPr>
  </w:style>
  <w:style w:type="character" w:customStyle="1" w:styleId="YoungMixChar">
    <w:name w:val="YoungMix_Char"/>
    <w:rsid w:val="004E4701"/>
    <w:rPr>
      <w:rFonts w:ascii="Times New Roman" w:hAnsi="Times New Roman"/>
      <w:sz w:val="24"/>
    </w:rPr>
  </w:style>
  <w:style w:type="paragraph" w:styleId="NoSpacing">
    <w:name w:val="No Spacing"/>
    <w:uiPriority w:val="1"/>
    <w:qFormat/>
    <w:rsid w:val="00FE126C"/>
    <w:pPr>
      <w:spacing w:after="0" w:line="240" w:lineRule="auto"/>
    </w:pPr>
    <w:rPr>
      <w:rFonts w:ascii="Times New Roman" w:eastAsia="Times New Roman" w:hAnsi="Times New Roman" w:cs="Times New Roman"/>
      <w:noProof/>
      <w:kern w:val="0"/>
      <w:sz w:val="26"/>
      <w:szCs w:val="26"/>
      <w14:ligatures w14:val="none"/>
    </w:rPr>
  </w:style>
  <w:style w:type="paragraph" w:styleId="BodyText">
    <w:name w:val="Body Text"/>
    <w:basedOn w:val="Normal"/>
    <w:link w:val="BodyTextChar"/>
    <w:unhideWhenUsed/>
    <w:qFormat/>
    <w:rsid w:val="00FE126C"/>
    <w:pPr>
      <w:widowControl w:val="0"/>
      <w:autoSpaceDE w:val="0"/>
      <w:autoSpaceDN w:val="0"/>
      <w:spacing w:after="0" w:line="298" w:lineRule="exact"/>
      <w:ind w:left="220"/>
    </w:pPr>
    <w:rPr>
      <w:rFonts w:ascii="Times New Roman" w:eastAsia="Times New Roman" w:hAnsi="Times New Roman" w:cs="Times New Roman"/>
      <w:sz w:val="26"/>
      <w:szCs w:val="26"/>
    </w:rPr>
  </w:style>
  <w:style w:type="character" w:customStyle="1" w:styleId="BodyTextChar">
    <w:name w:val="Body Text Char"/>
    <w:basedOn w:val="DefaultParagraphFont"/>
    <w:link w:val="BodyText"/>
    <w:rsid w:val="00FE126C"/>
    <w:rPr>
      <w:rFonts w:ascii="Times New Roman" w:eastAsia="Times New Roman" w:hAnsi="Times New Roman" w:cs="Times New Roman"/>
      <w:kern w:val="0"/>
      <w:sz w:val="26"/>
      <w:szCs w:val="26"/>
      <w14:ligatures w14:val="none"/>
    </w:rPr>
  </w:style>
  <w:style w:type="paragraph" w:customStyle="1" w:styleId="Default">
    <w:name w:val="Default"/>
    <w:uiPriority w:val="99"/>
    <w:semiHidden/>
    <w:qFormat/>
    <w:rsid w:val="00FE126C"/>
    <w:pPr>
      <w:autoSpaceDE w:val="0"/>
      <w:autoSpaceDN w:val="0"/>
      <w:adjustRightInd w:val="0"/>
      <w:spacing w:after="0" w:line="240" w:lineRule="auto"/>
    </w:pPr>
    <w:rPr>
      <w:rFonts w:ascii="Times New Roman" w:eastAsia="Calibri" w:hAnsi="Times New Roman" w:cs="Times New Roman"/>
      <w:color w:val="000000"/>
      <w:kern w:val="0"/>
      <w14:ligatures w14:val="none"/>
    </w:rPr>
  </w:style>
  <w:style w:type="paragraph" w:customStyle="1" w:styleId="Normal0">
    <w:name w:val="Normal_0"/>
    <w:qFormat/>
    <w:rsid w:val="00BF7ABE"/>
    <w:pPr>
      <w:widowControl w:val="0"/>
      <w:spacing w:after="200" w:line="276" w:lineRule="auto"/>
    </w:pPr>
    <w:rPr>
      <w:rFonts w:ascii="Calibri" w:eastAsia="Calibri" w:hAnsi="Calibri" w:cs="Times New Roman"/>
      <w:kern w:val="0"/>
      <w:sz w:val="20"/>
      <w:szCs w:val="20"/>
      <w14:ligatures w14:val="none"/>
    </w:rPr>
  </w:style>
  <w:style w:type="table" w:customStyle="1" w:styleId="TableGrid1">
    <w:name w:val="Table Grid1"/>
    <w:basedOn w:val="TableNormal"/>
    <w:next w:val="TableGrid"/>
    <w:uiPriority w:val="39"/>
    <w:rsid w:val="00BF7ABE"/>
    <w:pPr>
      <w:spacing w:after="0" w:line="240" w:lineRule="auto"/>
    </w:pPr>
    <w:rPr>
      <w:rFonts w:ascii="Times New Roman" w:eastAsia="Yu Gothic" w:hAnsi="Times New Roman"/>
      <w:sz w:val="22"/>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9F32A-0976-40FC-9106-5F2B88967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822</Words>
  <Characters>4692</Characters>
  <Application>Microsoft Office Word</Application>
  <DocSecurity>0</DocSecurity>
  <Lines>39</Lines>
  <Paragraphs>11</Paragraphs>
  <ScaleCrop>false</ScaleCrop>
  <Company/>
  <LinksUpToDate>false</LinksUpToDate>
  <CharactersWithSpaces>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2026-01-08T07:37:00Z</dcterms:created>
  <dcterms:modified xsi:type="dcterms:W3CDTF">2026-01-09T01:33:00Z</dcterms:modified>
</cp:coreProperties>
</file>